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BCB1" w14:textId="1FC919C3" w:rsidR="00371AFB" w:rsidRPr="00813661" w:rsidRDefault="00371AFB" w:rsidP="00371AFB">
      <w:pPr>
        <w:pStyle w:val="NoSpacing"/>
        <w:jc w:val="center"/>
        <w:rPr>
          <w:b/>
        </w:rPr>
      </w:pPr>
      <w:r w:rsidRPr="00813661">
        <w:rPr>
          <w:b/>
        </w:rPr>
        <w:t>CITY OF ST. CLIAR</w:t>
      </w:r>
    </w:p>
    <w:p w14:paraId="3D4BA639" w14:textId="74BE78FB" w:rsidR="00371AFB" w:rsidRPr="00813661" w:rsidRDefault="00371AFB" w:rsidP="00371AFB">
      <w:pPr>
        <w:pStyle w:val="NoSpacing"/>
        <w:jc w:val="center"/>
        <w:rPr>
          <w:b/>
        </w:rPr>
      </w:pPr>
      <w:r w:rsidRPr="00813661">
        <w:rPr>
          <w:b/>
        </w:rPr>
        <w:t xml:space="preserve">ZONING BOARD OF APPEALS </w:t>
      </w:r>
      <w:r w:rsidR="00411C34" w:rsidRPr="00813661">
        <w:rPr>
          <w:b/>
        </w:rPr>
        <w:t xml:space="preserve">SPECIAL </w:t>
      </w:r>
      <w:r w:rsidRPr="00813661">
        <w:rPr>
          <w:b/>
        </w:rPr>
        <w:t>MEETING</w:t>
      </w:r>
    </w:p>
    <w:p w14:paraId="1A349CF8" w14:textId="2CDD5C4D" w:rsidR="00371AFB" w:rsidRPr="00813661" w:rsidRDefault="00371AFB" w:rsidP="00371AFB">
      <w:pPr>
        <w:pStyle w:val="NoSpacing"/>
        <w:jc w:val="center"/>
        <w:rPr>
          <w:b/>
        </w:rPr>
      </w:pPr>
      <w:r w:rsidRPr="00813661">
        <w:rPr>
          <w:b/>
        </w:rPr>
        <w:t xml:space="preserve">WEDNESDAY, </w:t>
      </w:r>
      <w:r w:rsidR="006F4BC5" w:rsidRPr="00813661">
        <w:rPr>
          <w:b/>
        </w:rPr>
        <w:t xml:space="preserve">OCTOBER </w:t>
      </w:r>
      <w:r w:rsidR="002F35A3" w:rsidRPr="00813661">
        <w:rPr>
          <w:b/>
        </w:rPr>
        <w:t>1</w:t>
      </w:r>
      <w:r w:rsidR="006F4BC5" w:rsidRPr="00813661">
        <w:rPr>
          <w:b/>
        </w:rPr>
        <w:t>9</w:t>
      </w:r>
      <w:r w:rsidR="000B07EF" w:rsidRPr="00813661">
        <w:rPr>
          <w:b/>
        </w:rPr>
        <w:t>, 2022</w:t>
      </w:r>
    </w:p>
    <w:p w14:paraId="6F769BC6" w14:textId="77777777" w:rsidR="00371AFB" w:rsidRPr="00813661" w:rsidRDefault="00371AFB" w:rsidP="00371AFB">
      <w:pPr>
        <w:pStyle w:val="NoSpacing"/>
        <w:jc w:val="center"/>
        <w:rPr>
          <w:b/>
        </w:rPr>
      </w:pPr>
      <w:r w:rsidRPr="00813661">
        <w:rPr>
          <w:b/>
        </w:rPr>
        <w:t>ST. CLAIR CITY HALL</w:t>
      </w:r>
    </w:p>
    <w:p w14:paraId="3442F849" w14:textId="3C07F2EB" w:rsidR="00371AFB" w:rsidRPr="00813661" w:rsidRDefault="00371AFB" w:rsidP="00371AFB">
      <w:pPr>
        <w:pStyle w:val="NoSpacing"/>
        <w:jc w:val="center"/>
        <w:rPr>
          <w:b/>
        </w:rPr>
      </w:pPr>
      <w:r w:rsidRPr="00813661">
        <w:rPr>
          <w:b/>
        </w:rPr>
        <w:t>547 N. CARNEY, ST. CLAIR</w:t>
      </w:r>
    </w:p>
    <w:p w14:paraId="17FEE855" w14:textId="2923B8E2" w:rsidR="00371AFB" w:rsidRDefault="00371AFB" w:rsidP="00371AFB">
      <w:pPr>
        <w:pStyle w:val="NoSpacing"/>
        <w:jc w:val="center"/>
        <w:rPr>
          <w:b/>
          <w:sz w:val="28"/>
          <w:szCs w:val="28"/>
        </w:rPr>
      </w:pPr>
    </w:p>
    <w:p w14:paraId="4FBF8BDC" w14:textId="1144508F" w:rsidR="00277596" w:rsidRPr="00813661" w:rsidRDefault="00277596" w:rsidP="00277596">
      <w:pPr>
        <w:pStyle w:val="NoSpacing"/>
        <w:rPr>
          <w:b/>
        </w:rPr>
      </w:pPr>
      <w:r w:rsidRPr="00813661">
        <w:rPr>
          <w:b/>
        </w:rPr>
        <w:t>CALL TO ORDER:</w:t>
      </w:r>
      <w:r w:rsidR="002F35A3" w:rsidRPr="00813661">
        <w:rPr>
          <w:b/>
        </w:rPr>
        <w:tab/>
      </w:r>
      <w:r w:rsidR="00C53EE4" w:rsidRPr="00813661">
        <w:rPr>
          <w:b/>
        </w:rPr>
        <w:t>Chair</w:t>
      </w:r>
      <w:r w:rsidR="003023E6" w:rsidRPr="00813661">
        <w:rPr>
          <w:b/>
        </w:rPr>
        <w:t>man Jim Bier</w:t>
      </w:r>
      <w:r w:rsidRPr="00813661">
        <w:rPr>
          <w:b/>
        </w:rPr>
        <w:t xml:space="preserve"> – </w:t>
      </w:r>
      <w:r w:rsidR="00605E01" w:rsidRPr="00813661">
        <w:rPr>
          <w:b/>
        </w:rPr>
        <w:t>7</w:t>
      </w:r>
      <w:r w:rsidRPr="00813661">
        <w:rPr>
          <w:b/>
        </w:rPr>
        <w:t>:0</w:t>
      </w:r>
      <w:r w:rsidR="00D05029" w:rsidRPr="00813661">
        <w:rPr>
          <w:b/>
        </w:rPr>
        <w:t>5</w:t>
      </w:r>
      <w:r w:rsidRPr="00813661">
        <w:rPr>
          <w:b/>
        </w:rPr>
        <w:t xml:space="preserve"> p.m.</w:t>
      </w:r>
    </w:p>
    <w:p w14:paraId="02655363" w14:textId="77777777" w:rsidR="00277596" w:rsidRPr="00813661" w:rsidRDefault="00277596" w:rsidP="00277596">
      <w:pPr>
        <w:pStyle w:val="NoSpacing"/>
        <w:rPr>
          <w:b/>
        </w:rPr>
      </w:pPr>
    </w:p>
    <w:p w14:paraId="25DD2209" w14:textId="5020C2C6" w:rsidR="00913EF0" w:rsidRPr="00813661" w:rsidRDefault="00277596" w:rsidP="00913EF0">
      <w:pPr>
        <w:pStyle w:val="NoSpacing"/>
        <w:tabs>
          <w:tab w:val="left" w:pos="2070"/>
        </w:tabs>
        <w:rPr>
          <w:b/>
        </w:rPr>
      </w:pPr>
      <w:r w:rsidRPr="00813661">
        <w:rPr>
          <w:b/>
        </w:rPr>
        <w:t>ROLL CALL:</w:t>
      </w:r>
      <w:r w:rsidRPr="00813661">
        <w:rPr>
          <w:b/>
        </w:rPr>
        <w:tab/>
      </w:r>
      <w:r w:rsidR="002F35A3" w:rsidRPr="00813661">
        <w:rPr>
          <w:b/>
        </w:rPr>
        <w:tab/>
      </w:r>
      <w:r w:rsidRPr="00813661">
        <w:rPr>
          <w:b/>
        </w:rPr>
        <w:t xml:space="preserve">Chairman:   </w:t>
      </w:r>
      <w:r w:rsidR="00605E01" w:rsidRPr="00813661">
        <w:rPr>
          <w:b/>
        </w:rPr>
        <w:t xml:space="preserve"> </w:t>
      </w:r>
      <w:r w:rsidRPr="00813661">
        <w:rPr>
          <w:b/>
        </w:rPr>
        <w:t>Jim Bier</w:t>
      </w:r>
      <w:r w:rsidRPr="00813661">
        <w:rPr>
          <w:b/>
        </w:rPr>
        <w:tab/>
        <w:t xml:space="preserve">         </w:t>
      </w:r>
      <w:r w:rsidR="00605E01" w:rsidRPr="00813661">
        <w:rPr>
          <w:b/>
        </w:rPr>
        <w:tab/>
      </w:r>
      <w:r w:rsidR="00FE2B4D" w:rsidRPr="00813661">
        <w:rPr>
          <w:b/>
        </w:rPr>
        <w:t xml:space="preserve">    </w:t>
      </w:r>
      <w:r w:rsidR="00605E01" w:rsidRPr="00813661">
        <w:rPr>
          <w:b/>
        </w:rPr>
        <w:t xml:space="preserve">Vice Chair:   Doug Glassford </w:t>
      </w:r>
    </w:p>
    <w:p w14:paraId="45E70851" w14:textId="2AB8DE65" w:rsidR="00913EF0" w:rsidRPr="00813661" w:rsidRDefault="00913EF0" w:rsidP="00913EF0">
      <w:pPr>
        <w:pStyle w:val="NoSpacing"/>
        <w:tabs>
          <w:tab w:val="left" w:pos="2070"/>
        </w:tabs>
        <w:rPr>
          <w:b/>
        </w:rPr>
      </w:pPr>
      <w:r w:rsidRPr="00813661">
        <w:rPr>
          <w:b/>
        </w:rPr>
        <w:tab/>
      </w:r>
      <w:r w:rsidR="002F35A3" w:rsidRPr="00813661">
        <w:rPr>
          <w:b/>
        </w:rPr>
        <w:tab/>
      </w:r>
      <w:r w:rsidR="00277596" w:rsidRPr="00813661">
        <w:rPr>
          <w:b/>
        </w:rPr>
        <w:t>Secretary:    Joann Westrick</w:t>
      </w:r>
      <w:r w:rsidR="00605E01" w:rsidRPr="00813661">
        <w:rPr>
          <w:b/>
        </w:rPr>
        <w:tab/>
      </w:r>
      <w:r w:rsidR="00FE2B4D" w:rsidRPr="00813661">
        <w:rPr>
          <w:b/>
        </w:rPr>
        <w:t xml:space="preserve">    </w:t>
      </w:r>
      <w:r w:rsidR="00277596" w:rsidRPr="00813661">
        <w:rPr>
          <w:b/>
        </w:rPr>
        <w:t>Member:     Doug Vernier</w:t>
      </w:r>
    </w:p>
    <w:p w14:paraId="31683580" w14:textId="6BF20F64" w:rsidR="00277596" w:rsidRPr="00813661" w:rsidRDefault="00913EF0" w:rsidP="00913EF0">
      <w:pPr>
        <w:pStyle w:val="NoSpacing"/>
        <w:tabs>
          <w:tab w:val="left" w:pos="2070"/>
        </w:tabs>
        <w:rPr>
          <w:b/>
        </w:rPr>
      </w:pPr>
      <w:r w:rsidRPr="00813661">
        <w:rPr>
          <w:b/>
        </w:rPr>
        <w:tab/>
      </w:r>
      <w:r w:rsidR="002F35A3" w:rsidRPr="00813661">
        <w:rPr>
          <w:b/>
        </w:rPr>
        <w:tab/>
      </w:r>
      <w:r w:rsidR="00277596" w:rsidRPr="00813661">
        <w:rPr>
          <w:b/>
        </w:rPr>
        <w:t>Member:</w:t>
      </w:r>
      <w:r w:rsidRPr="00813661">
        <w:rPr>
          <w:b/>
        </w:rPr>
        <w:t xml:space="preserve">     </w:t>
      </w:r>
      <w:r w:rsidR="00605E01" w:rsidRPr="00813661">
        <w:rPr>
          <w:b/>
        </w:rPr>
        <w:t xml:space="preserve">Ralph Gizowski   </w:t>
      </w:r>
      <w:r w:rsidR="00FE2B4D" w:rsidRPr="00813661">
        <w:rPr>
          <w:b/>
        </w:rPr>
        <w:t xml:space="preserve">   </w:t>
      </w:r>
      <w:r w:rsidR="00605E01" w:rsidRPr="00813661">
        <w:rPr>
          <w:b/>
        </w:rPr>
        <w:t xml:space="preserve"> </w:t>
      </w:r>
      <w:r w:rsidR="00277596" w:rsidRPr="00813661">
        <w:rPr>
          <w:b/>
        </w:rPr>
        <w:t>Member:     D</w:t>
      </w:r>
      <w:r w:rsidR="00612567" w:rsidRPr="00813661">
        <w:rPr>
          <w:b/>
        </w:rPr>
        <w:t>iane Ives</w:t>
      </w:r>
    </w:p>
    <w:p w14:paraId="33370AF7" w14:textId="144034E1" w:rsidR="00BB0CFF" w:rsidRPr="00813661" w:rsidRDefault="00913EF0" w:rsidP="00913EF0">
      <w:pPr>
        <w:pStyle w:val="NoSpacing"/>
        <w:tabs>
          <w:tab w:val="left" w:pos="2070"/>
        </w:tabs>
        <w:rPr>
          <w:b/>
        </w:rPr>
      </w:pPr>
      <w:r w:rsidRPr="00813661">
        <w:rPr>
          <w:b/>
        </w:rPr>
        <w:tab/>
      </w:r>
      <w:r w:rsidR="002F35A3" w:rsidRPr="00813661">
        <w:rPr>
          <w:b/>
        </w:rPr>
        <w:tab/>
      </w:r>
      <w:r w:rsidR="00BB0CFF" w:rsidRPr="00813661">
        <w:rPr>
          <w:b/>
        </w:rPr>
        <w:t xml:space="preserve">Member: </w:t>
      </w:r>
      <w:r w:rsidR="00612567" w:rsidRPr="00813661">
        <w:rPr>
          <w:b/>
        </w:rPr>
        <w:t xml:space="preserve">    </w:t>
      </w:r>
      <w:r w:rsidR="003023E6" w:rsidRPr="00813661">
        <w:rPr>
          <w:b/>
        </w:rPr>
        <w:t>Burton Brooks</w:t>
      </w:r>
    </w:p>
    <w:p w14:paraId="05D94123" w14:textId="77777777" w:rsidR="00277596" w:rsidRPr="00813661" w:rsidRDefault="00277596" w:rsidP="00277596">
      <w:pPr>
        <w:pStyle w:val="NoSpacing"/>
        <w:rPr>
          <w:b/>
        </w:rPr>
      </w:pPr>
    </w:p>
    <w:p w14:paraId="1F286AA5" w14:textId="1DD39659" w:rsidR="00D270D0" w:rsidRPr="00813661" w:rsidRDefault="00D270D0" w:rsidP="008D430D">
      <w:pPr>
        <w:pStyle w:val="NoSpacing"/>
        <w:tabs>
          <w:tab w:val="left" w:pos="720"/>
          <w:tab w:val="left" w:pos="1440"/>
          <w:tab w:val="left" w:pos="2160"/>
          <w:tab w:val="left" w:pos="2880"/>
          <w:tab w:val="left" w:pos="3600"/>
          <w:tab w:val="left" w:pos="4320"/>
          <w:tab w:val="left" w:pos="5430"/>
        </w:tabs>
        <w:ind w:left="2160" w:hanging="2160"/>
        <w:rPr>
          <w:b/>
        </w:rPr>
      </w:pPr>
      <w:r w:rsidRPr="00813661">
        <w:rPr>
          <w:b/>
        </w:rPr>
        <w:t>ABSENT:</w:t>
      </w:r>
      <w:r w:rsidRPr="00813661">
        <w:rPr>
          <w:b/>
        </w:rPr>
        <w:tab/>
      </w:r>
      <w:r w:rsidRPr="00813661">
        <w:rPr>
          <w:b/>
        </w:rPr>
        <w:tab/>
      </w:r>
      <w:r w:rsidR="00EE6904" w:rsidRPr="00813661">
        <w:rPr>
          <w:b/>
        </w:rPr>
        <w:t xml:space="preserve">Joann Westrick </w:t>
      </w:r>
      <w:r w:rsidR="00573578" w:rsidRPr="00813661">
        <w:rPr>
          <w:b/>
        </w:rPr>
        <w:t>– excused absence</w:t>
      </w:r>
      <w:r w:rsidR="00056F6A" w:rsidRPr="00813661">
        <w:rPr>
          <w:b/>
        </w:rPr>
        <w:t xml:space="preserve"> </w:t>
      </w:r>
    </w:p>
    <w:p w14:paraId="49835582" w14:textId="77777777" w:rsidR="008C343D" w:rsidRPr="00813661" w:rsidRDefault="008C343D" w:rsidP="008D430D">
      <w:pPr>
        <w:pStyle w:val="NoSpacing"/>
        <w:tabs>
          <w:tab w:val="left" w:pos="720"/>
          <w:tab w:val="left" w:pos="1440"/>
          <w:tab w:val="left" w:pos="2160"/>
          <w:tab w:val="left" w:pos="2880"/>
          <w:tab w:val="left" w:pos="3600"/>
          <w:tab w:val="left" w:pos="4320"/>
          <w:tab w:val="left" w:pos="5430"/>
        </w:tabs>
        <w:ind w:left="2160" w:hanging="2160"/>
        <w:rPr>
          <w:b/>
        </w:rPr>
      </w:pPr>
    </w:p>
    <w:p w14:paraId="4769D567" w14:textId="43DA7E8D" w:rsidR="008C343D" w:rsidRPr="00813661" w:rsidRDefault="008C343D" w:rsidP="008C343D">
      <w:pPr>
        <w:pStyle w:val="NoSpacing"/>
        <w:tabs>
          <w:tab w:val="left" w:pos="720"/>
          <w:tab w:val="left" w:pos="1440"/>
          <w:tab w:val="left" w:pos="2160"/>
          <w:tab w:val="left" w:pos="2880"/>
          <w:tab w:val="left" w:pos="3600"/>
          <w:tab w:val="left" w:pos="4320"/>
          <w:tab w:val="left" w:pos="5430"/>
        </w:tabs>
        <w:ind w:left="2160" w:hanging="2160"/>
        <w:rPr>
          <w:b/>
        </w:rPr>
      </w:pPr>
      <w:r w:rsidRPr="00813661">
        <w:rPr>
          <w:b/>
        </w:rPr>
        <w:t>AUDIENCE:</w:t>
      </w:r>
      <w:r w:rsidRPr="00813661">
        <w:rPr>
          <w:b/>
        </w:rPr>
        <w:tab/>
      </w:r>
      <w:r w:rsidR="002F35A3" w:rsidRPr="00813661">
        <w:rPr>
          <w:b/>
        </w:rPr>
        <w:tab/>
      </w:r>
      <w:r w:rsidR="00EE6904" w:rsidRPr="00813661">
        <w:rPr>
          <w:b/>
        </w:rPr>
        <w:t xml:space="preserve">Thomas Lutkenhoff, Jessica Laparl </w:t>
      </w:r>
      <w:r w:rsidRPr="00813661">
        <w:rPr>
          <w:b/>
        </w:rPr>
        <w:tab/>
      </w:r>
    </w:p>
    <w:p w14:paraId="2FF4F4D3" w14:textId="36B3753F" w:rsidR="00D270D0" w:rsidRPr="00813661" w:rsidRDefault="00D270D0" w:rsidP="008D430D">
      <w:pPr>
        <w:pStyle w:val="NoSpacing"/>
        <w:tabs>
          <w:tab w:val="left" w:pos="720"/>
          <w:tab w:val="left" w:pos="1440"/>
          <w:tab w:val="left" w:pos="2160"/>
          <w:tab w:val="left" w:pos="2880"/>
          <w:tab w:val="left" w:pos="3600"/>
          <w:tab w:val="left" w:pos="4320"/>
          <w:tab w:val="left" w:pos="5430"/>
        </w:tabs>
        <w:ind w:left="2160" w:hanging="2160"/>
        <w:rPr>
          <w:b/>
        </w:rPr>
      </w:pPr>
    </w:p>
    <w:p w14:paraId="123D2A77" w14:textId="6409D4B6" w:rsidR="00573578" w:rsidRPr="00813661" w:rsidRDefault="00E20D7C" w:rsidP="001E79C1">
      <w:pPr>
        <w:pStyle w:val="NoSpacing"/>
        <w:rPr>
          <w:rFonts w:ascii="Calibri" w:hAnsi="Calibri" w:cs="Calibri"/>
          <w:i/>
        </w:rPr>
      </w:pPr>
      <w:r w:rsidRPr="00813661">
        <w:rPr>
          <w:rFonts w:ascii="Calibri" w:hAnsi="Calibri" w:cs="Calibri"/>
          <w:b/>
        </w:rPr>
        <w:t xml:space="preserve">APPROVAL OF AGENDA:  </w:t>
      </w:r>
      <w:r w:rsidR="002F35A3" w:rsidRPr="00813661">
        <w:rPr>
          <w:rFonts w:ascii="Calibri" w:hAnsi="Calibri" w:cs="Calibri"/>
          <w:i/>
        </w:rPr>
        <w:t xml:space="preserve">Doug Vernier </w:t>
      </w:r>
      <w:r w:rsidR="00573578" w:rsidRPr="00813661">
        <w:rPr>
          <w:rFonts w:ascii="Calibri" w:hAnsi="Calibri" w:cs="Calibri"/>
          <w:i/>
        </w:rPr>
        <w:t xml:space="preserve">made </w:t>
      </w:r>
      <w:r w:rsidR="00FE094E" w:rsidRPr="00813661">
        <w:rPr>
          <w:rFonts w:ascii="Calibri" w:hAnsi="Calibri" w:cs="Calibri"/>
          <w:i/>
        </w:rPr>
        <w:t>a motion to approve the agenda</w:t>
      </w:r>
      <w:r w:rsidR="00CA1EE4" w:rsidRPr="00813661">
        <w:rPr>
          <w:rFonts w:ascii="Calibri" w:hAnsi="Calibri" w:cs="Calibri"/>
          <w:i/>
        </w:rPr>
        <w:t xml:space="preserve"> </w:t>
      </w:r>
      <w:r w:rsidR="00573578" w:rsidRPr="00813661">
        <w:rPr>
          <w:rFonts w:ascii="Calibri" w:hAnsi="Calibri" w:cs="Calibri"/>
          <w:i/>
        </w:rPr>
        <w:t xml:space="preserve">as presented for </w:t>
      </w:r>
      <w:r w:rsidR="006F4BC5" w:rsidRPr="00813661">
        <w:rPr>
          <w:rFonts w:ascii="Calibri" w:hAnsi="Calibri" w:cs="Calibri"/>
          <w:i/>
        </w:rPr>
        <w:t>October 19</w:t>
      </w:r>
      <w:r w:rsidR="00576A23" w:rsidRPr="00813661">
        <w:rPr>
          <w:rFonts w:ascii="Calibri" w:hAnsi="Calibri" w:cs="Calibri"/>
          <w:i/>
        </w:rPr>
        <w:t>, 2022</w:t>
      </w:r>
      <w:r w:rsidR="00573578" w:rsidRPr="00813661">
        <w:rPr>
          <w:rFonts w:ascii="Calibri" w:hAnsi="Calibri" w:cs="Calibri"/>
          <w:i/>
        </w:rPr>
        <w:t>, s</w:t>
      </w:r>
      <w:r w:rsidR="008C343D" w:rsidRPr="00813661">
        <w:rPr>
          <w:rFonts w:ascii="Calibri" w:hAnsi="Calibri" w:cs="Calibri"/>
          <w:i/>
        </w:rPr>
        <w:t xml:space="preserve">upported by </w:t>
      </w:r>
      <w:r w:rsidR="006F4BC5" w:rsidRPr="00813661">
        <w:rPr>
          <w:rFonts w:ascii="Calibri" w:hAnsi="Calibri" w:cs="Calibri"/>
          <w:i/>
        </w:rPr>
        <w:t>Diane Ives</w:t>
      </w:r>
      <w:r w:rsidR="00573578" w:rsidRPr="00813661">
        <w:rPr>
          <w:rFonts w:ascii="Calibri" w:hAnsi="Calibri" w:cs="Calibri"/>
          <w:i/>
        </w:rPr>
        <w:t xml:space="preserve">. </w:t>
      </w:r>
      <w:r w:rsidR="001E79C1" w:rsidRPr="00813661">
        <w:rPr>
          <w:rFonts w:ascii="Calibri" w:hAnsi="Calibri" w:cs="Calibri"/>
          <w:i/>
        </w:rPr>
        <w:t>All in favor, none opposed.</w:t>
      </w:r>
    </w:p>
    <w:p w14:paraId="034D64AF" w14:textId="5EDA515E" w:rsidR="00BB0CFF" w:rsidRPr="00813661" w:rsidRDefault="00BB0CFF" w:rsidP="00E20D7C">
      <w:pPr>
        <w:pStyle w:val="NoSpacing"/>
        <w:rPr>
          <w:rFonts w:ascii="Calibri" w:hAnsi="Calibri" w:cs="Calibri"/>
          <w:i/>
        </w:rPr>
      </w:pPr>
    </w:p>
    <w:p w14:paraId="43944656" w14:textId="57197463" w:rsidR="00E20D7C" w:rsidRPr="00813661" w:rsidRDefault="00E20D7C" w:rsidP="00576A23">
      <w:pPr>
        <w:pStyle w:val="NoSpacing"/>
        <w:rPr>
          <w:rFonts w:ascii="Calibri" w:hAnsi="Calibri" w:cs="Calibri"/>
          <w:i/>
        </w:rPr>
      </w:pPr>
      <w:r w:rsidRPr="00813661">
        <w:rPr>
          <w:rFonts w:ascii="Calibri" w:hAnsi="Calibri" w:cs="Calibri"/>
          <w:b/>
        </w:rPr>
        <w:t xml:space="preserve">APPROVAL OF MINUTES: </w:t>
      </w:r>
      <w:r w:rsidR="006F4BC5" w:rsidRPr="00813661">
        <w:rPr>
          <w:rFonts w:ascii="Calibri" w:hAnsi="Calibri" w:cs="Calibri"/>
          <w:b/>
        </w:rPr>
        <w:t xml:space="preserve"> </w:t>
      </w:r>
      <w:r w:rsidR="006F4BC5" w:rsidRPr="00813661">
        <w:rPr>
          <w:rFonts w:ascii="Calibri" w:hAnsi="Calibri" w:cs="Calibri"/>
          <w:i/>
        </w:rPr>
        <w:t xml:space="preserve">Burton Brooks </w:t>
      </w:r>
      <w:r w:rsidR="002F35A3" w:rsidRPr="00813661">
        <w:rPr>
          <w:rFonts w:ascii="Calibri" w:hAnsi="Calibri" w:cs="Calibri"/>
          <w:i/>
        </w:rPr>
        <w:t xml:space="preserve">made </w:t>
      </w:r>
      <w:r w:rsidR="00576A23" w:rsidRPr="00813661">
        <w:rPr>
          <w:rFonts w:ascii="Calibri" w:hAnsi="Calibri" w:cs="Calibri"/>
          <w:i/>
        </w:rPr>
        <w:t>a</w:t>
      </w:r>
      <w:r w:rsidRPr="00813661">
        <w:rPr>
          <w:rFonts w:ascii="Calibri" w:hAnsi="Calibri" w:cs="Calibri"/>
          <w:i/>
        </w:rPr>
        <w:t xml:space="preserve"> motion to approve the minutes</w:t>
      </w:r>
      <w:r w:rsidR="008C343D" w:rsidRPr="00813661">
        <w:rPr>
          <w:rFonts w:ascii="Calibri" w:hAnsi="Calibri" w:cs="Calibri"/>
          <w:i/>
        </w:rPr>
        <w:t xml:space="preserve"> </w:t>
      </w:r>
      <w:r w:rsidR="000B3991" w:rsidRPr="00813661">
        <w:rPr>
          <w:rFonts w:ascii="Calibri" w:hAnsi="Calibri" w:cs="Calibri"/>
          <w:i/>
        </w:rPr>
        <w:t xml:space="preserve">as </w:t>
      </w:r>
      <w:r w:rsidR="006F4BC5" w:rsidRPr="00813661">
        <w:rPr>
          <w:rFonts w:ascii="Calibri" w:hAnsi="Calibri" w:cs="Calibri"/>
          <w:i/>
        </w:rPr>
        <w:t xml:space="preserve">presented </w:t>
      </w:r>
      <w:r w:rsidR="000B3991" w:rsidRPr="00813661">
        <w:rPr>
          <w:rFonts w:ascii="Calibri" w:hAnsi="Calibri" w:cs="Calibri"/>
          <w:i/>
        </w:rPr>
        <w:t xml:space="preserve">for </w:t>
      </w:r>
      <w:r w:rsidR="006F4BC5" w:rsidRPr="00813661">
        <w:rPr>
          <w:rFonts w:ascii="Calibri" w:hAnsi="Calibri" w:cs="Calibri"/>
          <w:i/>
        </w:rPr>
        <w:t xml:space="preserve">September </w:t>
      </w:r>
      <w:r w:rsidR="002F35A3" w:rsidRPr="00813661">
        <w:rPr>
          <w:rFonts w:ascii="Calibri" w:hAnsi="Calibri" w:cs="Calibri"/>
          <w:i/>
        </w:rPr>
        <w:t>2</w:t>
      </w:r>
      <w:r w:rsidR="006F4BC5" w:rsidRPr="00813661">
        <w:rPr>
          <w:rFonts w:ascii="Calibri" w:hAnsi="Calibri" w:cs="Calibri"/>
          <w:i/>
        </w:rPr>
        <w:t>1</w:t>
      </w:r>
      <w:r w:rsidR="002F35A3" w:rsidRPr="00813661">
        <w:rPr>
          <w:rFonts w:ascii="Calibri" w:hAnsi="Calibri" w:cs="Calibri"/>
          <w:i/>
        </w:rPr>
        <w:t>, 2022</w:t>
      </w:r>
      <w:r w:rsidR="000B3991" w:rsidRPr="00813661">
        <w:rPr>
          <w:rFonts w:ascii="Calibri" w:hAnsi="Calibri" w:cs="Calibri"/>
          <w:i/>
        </w:rPr>
        <w:t xml:space="preserve">, supported by </w:t>
      </w:r>
      <w:r w:rsidR="006F4BC5" w:rsidRPr="00813661">
        <w:rPr>
          <w:rFonts w:ascii="Calibri" w:hAnsi="Calibri" w:cs="Calibri"/>
          <w:i/>
        </w:rPr>
        <w:t>Doug Glassford</w:t>
      </w:r>
      <w:r w:rsidR="000B3991" w:rsidRPr="00813661">
        <w:rPr>
          <w:rFonts w:ascii="Calibri" w:hAnsi="Calibri" w:cs="Calibri"/>
          <w:i/>
        </w:rPr>
        <w:t xml:space="preserve">. All in favor, none opposed </w:t>
      </w:r>
    </w:p>
    <w:p w14:paraId="2A5B27DC" w14:textId="58A97100" w:rsidR="00E20D7C" w:rsidRPr="00813661" w:rsidRDefault="00E20D7C" w:rsidP="00E20D7C">
      <w:pPr>
        <w:pStyle w:val="NoSpacing"/>
        <w:rPr>
          <w:rFonts w:ascii="Calibri" w:hAnsi="Calibri" w:cs="Calibri"/>
          <w:i/>
        </w:rPr>
      </w:pPr>
    </w:p>
    <w:p w14:paraId="057AA27E" w14:textId="66A19327" w:rsidR="00576A23" w:rsidRPr="00813661" w:rsidRDefault="00E20D7C" w:rsidP="002F35A3">
      <w:pPr>
        <w:pStyle w:val="NoSpacing"/>
        <w:ind w:left="2160" w:hanging="2160"/>
        <w:rPr>
          <w:rFonts w:ascii="Calibri" w:hAnsi="Calibri" w:cs="Calibri"/>
          <w:bCs/>
        </w:rPr>
      </w:pPr>
      <w:r w:rsidRPr="00813661">
        <w:rPr>
          <w:rFonts w:ascii="Calibri" w:hAnsi="Calibri" w:cs="Calibri"/>
          <w:b/>
        </w:rPr>
        <w:t>CORRESPONDENCE:</w:t>
      </w:r>
      <w:r w:rsidRPr="00813661">
        <w:rPr>
          <w:rFonts w:ascii="Calibri" w:hAnsi="Calibri" w:cs="Calibri"/>
          <w:b/>
        </w:rPr>
        <w:tab/>
      </w:r>
      <w:r w:rsidR="00576A23" w:rsidRPr="00813661">
        <w:rPr>
          <w:rFonts w:ascii="Calibri" w:hAnsi="Calibri" w:cs="Calibri"/>
          <w:b/>
        </w:rPr>
        <w:tab/>
      </w:r>
      <w:r w:rsidR="002F35A3" w:rsidRPr="00813661">
        <w:rPr>
          <w:rFonts w:ascii="Calibri" w:hAnsi="Calibri" w:cs="Calibri"/>
          <w:bCs/>
        </w:rPr>
        <w:t>None</w:t>
      </w:r>
    </w:p>
    <w:p w14:paraId="48E088C5" w14:textId="68EBC3F5" w:rsidR="00576A23" w:rsidRPr="00813661" w:rsidRDefault="00576A23" w:rsidP="00576A23">
      <w:pPr>
        <w:pStyle w:val="NoSpacing"/>
        <w:ind w:left="2160" w:hanging="2160"/>
        <w:rPr>
          <w:rFonts w:ascii="Calibri" w:hAnsi="Calibri" w:cs="Calibri"/>
          <w:bCs/>
        </w:rPr>
      </w:pPr>
    </w:p>
    <w:p w14:paraId="259876B3" w14:textId="4023366E" w:rsidR="00C94E2D" w:rsidRPr="00813661" w:rsidRDefault="001C4484" w:rsidP="00034E24">
      <w:pPr>
        <w:pStyle w:val="NoSpacing"/>
        <w:rPr>
          <w:rFonts w:ascii="Calibri" w:hAnsi="Calibri" w:cs="Calibri"/>
          <w:bCs/>
        </w:rPr>
      </w:pPr>
      <w:r w:rsidRPr="00813661">
        <w:rPr>
          <w:rFonts w:ascii="Calibri" w:hAnsi="Calibri" w:cs="Calibri"/>
          <w:b/>
        </w:rPr>
        <w:t xml:space="preserve">UNFINISHED </w:t>
      </w:r>
      <w:r w:rsidR="00C94E2D" w:rsidRPr="00813661">
        <w:rPr>
          <w:rFonts w:ascii="Calibri" w:hAnsi="Calibri" w:cs="Calibri"/>
          <w:b/>
        </w:rPr>
        <w:t>BUSINESS:</w:t>
      </w:r>
      <w:r w:rsidR="00813661">
        <w:rPr>
          <w:rFonts w:ascii="Calibri" w:hAnsi="Calibri" w:cs="Calibri"/>
          <w:b/>
        </w:rPr>
        <w:tab/>
      </w:r>
      <w:r w:rsidR="00C94E2D" w:rsidRPr="00813661">
        <w:rPr>
          <w:rFonts w:ascii="Calibri" w:hAnsi="Calibri" w:cs="Calibri"/>
          <w:b/>
        </w:rPr>
        <w:tab/>
      </w:r>
      <w:r w:rsidR="00C94E2D" w:rsidRPr="00813661">
        <w:rPr>
          <w:rFonts w:ascii="Calibri" w:hAnsi="Calibri" w:cs="Calibri"/>
          <w:bCs/>
        </w:rPr>
        <w:t>None</w:t>
      </w:r>
    </w:p>
    <w:p w14:paraId="79E33915" w14:textId="1D11C1CF" w:rsidR="00C95F9B" w:rsidRPr="00813661" w:rsidRDefault="00C95F9B" w:rsidP="00034E24">
      <w:pPr>
        <w:pStyle w:val="NoSpacing"/>
        <w:rPr>
          <w:rFonts w:ascii="Calibri" w:hAnsi="Calibri" w:cs="Calibri"/>
          <w:bCs/>
        </w:rPr>
      </w:pPr>
    </w:p>
    <w:p w14:paraId="65785780" w14:textId="77777777" w:rsidR="00C95F9B" w:rsidRPr="00813661" w:rsidRDefault="00C95F9B" w:rsidP="00C95F9B">
      <w:pPr>
        <w:pStyle w:val="NoSpacing"/>
        <w:rPr>
          <w:rFonts w:ascii="Calibri" w:hAnsi="Calibri" w:cs="Calibri"/>
          <w:bCs/>
        </w:rPr>
      </w:pPr>
      <w:r w:rsidRPr="00813661">
        <w:rPr>
          <w:rFonts w:ascii="Calibri" w:hAnsi="Calibri" w:cs="Calibri"/>
          <w:bCs/>
          <w:u w:val="single"/>
        </w:rPr>
        <w:t>Jim Bier</w:t>
      </w:r>
      <w:r w:rsidRPr="00813661">
        <w:rPr>
          <w:rFonts w:ascii="Calibri" w:hAnsi="Calibri" w:cs="Calibri"/>
          <w:bCs/>
        </w:rPr>
        <w:t xml:space="preserve"> – Before we open the public hearing could we get Dee to give a quick review?</w:t>
      </w:r>
    </w:p>
    <w:p w14:paraId="54C1AFED" w14:textId="77777777" w:rsidR="00C95F9B" w:rsidRPr="00813661" w:rsidRDefault="00C95F9B" w:rsidP="00C95F9B">
      <w:pPr>
        <w:pStyle w:val="NoSpacing"/>
        <w:rPr>
          <w:rFonts w:ascii="Calibri" w:hAnsi="Calibri" w:cs="Calibri"/>
          <w:bCs/>
        </w:rPr>
      </w:pPr>
    </w:p>
    <w:p w14:paraId="530FFFB7" w14:textId="34896C13" w:rsidR="00C95F9B" w:rsidRPr="00813661" w:rsidRDefault="00C95F9B" w:rsidP="004B13E3">
      <w:pPr>
        <w:pStyle w:val="NoSpacing"/>
        <w:rPr>
          <w:rFonts w:ascii="Calibri" w:hAnsi="Calibri" w:cs="Calibri"/>
          <w:bCs/>
        </w:rPr>
      </w:pPr>
      <w:r w:rsidRPr="00813661">
        <w:rPr>
          <w:rFonts w:ascii="Calibri" w:hAnsi="Calibri" w:cs="Calibri"/>
          <w:bCs/>
          <w:u w:val="single"/>
        </w:rPr>
        <w:t>Dee Boulier</w:t>
      </w:r>
      <w:r w:rsidRPr="00813661">
        <w:rPr>
          <w:rFonts w:ascii="Calibri" w:hAnsi="Calibri" w:cs="Calibri"/>
          <w:bCs/>
        </w:rPr>
        <w:t xml:space="preserve"> –</w:t>
      </w:r>
      <w:r w:rsidR="004B13E3" w:rsidRPr="00813661">
        <w:rPr>
          <w:rFonts w:ascii="Calibri" w:hAnsi="Calibri" w:cs="Calibri"/>
          <w:bCs/>
        </w:rPr>
        <w:t xml:space="preserve"> </w:t>
      </w:r>
      <w:r w:rsidR="00D05029" w:rsidRPr="00813661">
        <w:rPr>
          <w:rFonts w:ascii="Calibri" w:hAnsi="Calibri" w:cs="Calibri"/>
          <w:bCs/>
        </w:rPr>
        <w:t xml:space="preserve">The applicant is asking for a variance request for their fence. We have multiple fences on the neighboring side yards, actually all of three sides. The contractor had put the structural posts to the outside of the yard which isn’t per code. It wouldn’t be hard to switch them but it could be costly. </w:t>
      </w:r>
    </w:p>
    <w:p w14:paraId="1703D857" w14:textId="098F475E" w:rsidR="00D05029" w:rsidRPr="00813661" w:rsidRDefault="00D05029" w:rsidP="004B13E3">
      <w:pPr>
        <w:pStyle w:val="NoSpacing"/>
        <w:rPr>
          <w:rFonts w:ascii="Calibri" w:hAnsi="Calibri" w:cs="Calibri"/>
          <w:bCs/>
        </w:rPr>
      </w:pPr>
    </w:p>
    <w:p w14:paraId="58B198BE" w14:textId="74932BB3" w:rsidR="00D05029" w:rsidRPr="00813661" w:rsidRDefault="00D05029" w:rsidP="004B13E3">
      <w:pPr>
        <w:pStyle w:val="NoSpacing"/>
        <w:rPr>
          <w:rFonts w:ascii="Calibri" w:hAnsi="Calibri" w:cs="Calibri"/>
        </w:rPr>
      </w:pPr>
      <w:r w:rsidRPr="00813661">
        <w:rPr>
          <w:rFonts w:ascii="Calibri" w:hAnsi="Calibri" w:cs="Calibri"/>
          <w:bCs/>
        </w:rPr>
        <w:t xml:space="preserve">The ordinance calls for the structural posts to be on the inside of the property. This particular fence, if you look at some of the pictures, it does have a batten strip to the inside which should be on the outside.  </w:t>
      </w:r>
    </w:p>
    <w:p w14:paraId="27D1F8D5" w14:textId="77777777" w:rsidR="00C95F9B" w:rsidRPr="00813661" w:rsidRDefault="00C95F9B" w:rsidP="00C95F9B">
      <w:pPr>
        <w:pStyle w:val="NoSpacing"/>
        <w:rPr>
          <w:rFonts w:ascii="Calibri" w:hAnsi="Calibri" w:cs="Calibri"/>
        </w:rPr>
      </w:pPr>
    </w:p>
    <w:p w14:paraId="5AF81162" w14:textId="7C2353EE" w:rsidR="00D05029" w:rsidRPr="00813661" w:rsidRDefault="00C95F9B" w:rsidP="00C95F9B">
      <w:pPr>
        <w:pStyle w:val="NoSpacing"/>
        <w:rPr>
          <w:rFonts w:ascii="Calibri" w:hAnsi="Calibri" w:cs="Calibri"/>
        </w:rPr>
      </w:pPr>
      <w:r w:rsidRPr="00813661">
        <w:rPr>
          <w:rFonts w:ascii="Calibri" w:hAnsi="Calibri" w:cs="Calibri"/>
          <w:u w:val="single"/>
        </w:rPr>
        <w:t>Jim Bier</w:t>
      </w:r>
      <w:r w:rsidRPr="00813661">
        <w:rPr>
          <w:rFonts w:ascii="Calibri" w:hAnsi="Calibri" w:cs="Calibri"/>
        </w:rPr>
        <w:t xml:space="preserve"> – </w:t>
      </w:r>
      <w:r w:rsidR="00D05029" w:rsidRPr="00813661">
        <w:rPr>
          <w:rFonts w:ascii="Calibri" w:hAnsi="Calibri" w:cs="Calibri"/>
        </w:rPr>
        <w:t>In other words, the posts should be visible to the property owner’s side.</w:t>
      </w:r>
    </w:p>
    <w:p w14:paraId="4E9552E1" w14:textId="77777777" w:rsidR="00D05029" w:rsidRPr="00813661" w:rsidRDefault="00D05029" w:rsidP="00C95F9B">
      <w:pPr>
        <w:pStyle w:val="NoSpacing"/>
        <w:rPr>
          <w:rFonts w:ascii="Calibri" w:hAnsi="Calibri" w:cs="Calibri"/>
        </w:rPr>
      </w:pPr>
    </w:p>
    <w:p w14:paraId="23D9C953" w14:textId="0F060B4C" w:rsidR="00D05029" w:rsidRPr="00813661" w:rsidRDefault="00D05029" w:rsidP="00C95F9B">
      <w:pPr>
        <w:pStyle w:val="NoSpacing"/>
        <w:rPr>
          <w:rFonts w:ascii="Calibri" w:hAnsi="Calibri" w:cs="Calibri"/>
        </w:rPr>
      </w:pPr>
      <w:r w:rsidRPr="00813661">
        <w:rPr>
          <w:rFonts w:ascii="Calibri" w:hAnsi="Calibri" w:cs="Calibri"/>
          <w:u w:val="single"/>
        </w:rPr>
        <w:t>Dee Boulier</w:t>
      </w:r>
      <w:r w:rsidRPr="00813661">
        <w:rPr>
          <w:rFonts w:ascii="Calibri" w:hAnsi="Calibri" w:cs="Calibri"/>
        </w:rPr>
        <w:t xml:space="preserve"> – Correct, the 4x4 posts should be inside. It is a 2x6 horizontal fence and what they do is to anchor them to the 4x4 posts and then put a batten strip on the opposite side giving a 2x6 facing outside.</w:t>
      </w:r>
    </w:p>
    <w:p w14:paraId="1768FCCE" w14:textId="77777777" w:rsidR="00D05029" w:rsidRPr="00813661" w:rsidRDefault="00D05029" w:rsidP="00C95F9B">
      <w:pPr>
        <w:pStyle w:val="NoSpacing"/>
        <w:rPr>
          <w:rFonts w:ascii="Calibri" w:hAnsi="Calibri" w:cs="Calibri"/>
        </w:rPr>
      </w:pPr>
    </w:p>
    <w:p w14:paraId="3D43C5B1" w14:textId="23ED9B8A" w:rsidR="00C95F9B" w:rsidRPr="00813661" w:rsidRDefault="00D05029" w:rsidP="00C95F9B">
      <w:pPr>
        <w:pStyle w:val="NoSpacing"/>
        <w:rPr>
          <w:rFonts w:ascii="Calibri" w:hAnsi="Calibri" w:cs="Calibri"/>
        </w:rPr>
      </w:pPr>
      <w:r w:rsidRPr="00813661">
        <w:rPr>
          <w:rFonts w:ascii="Calibri" w:hAnsi="Calibri" w:cs="Calibri"/>
          <w:u w:val="single"/>
        </w:rPr>
        <w:t>Jim Bier</w:t>
      </w:r>
      <w:r w:rsidRPr="00813661">
        <w:rPr>
          <w:rFonts w:ascii="Calibri" w:hAnsi="Calibri" w:cs="Calibri"/>
        </w:rPr>
        <w:t xml:space="preserve"> – Thank </w:t>
      </w:r>
      <w:r w:rsidR="00C95F9B" w:rsidRPr="00813661">
        <w:rPr>
          <w:rFonts w:ascii="Calibri" w:hAnsi="Calibri" w:cs="Calibri"/>
        </w:rPr>
        <w:t xml:space="preserve">you Dee and with that I would entertain a motion to open the public hearing. </w:t>
      </w:r>
    </w:p>
    <w:p w14:paraId="6C03E79F" w14:textId="77777777" w:rsidR="00C95F9B" w:rsidRPr="00813661" w:rsidRDefault="00C95F9B" w:rsidP="00C95F9B">
      <w:pPr>
        <w:pStyle w:val="NoSpacing"/>
        <w:rPr>
          <w:rFonts w:ascii="Calibri" w:hAnsi="Calibri" w:cs="Calibri"/>
        </w:rPr>
      </w:pPr>
    </w:p>
    <w:p w14:paraId="4D44DA52" w14:textId="759A6208" w:rsidR="00C95F9B" w:rsidRPr="00813661" w:rsidRDefault="004B13E3" w:rsidP="00034E24">
      <w:pPr>
        <w:pStyle w:val="NoSpacing"/>
        <w:rPr>
          <w:rFonts w:ascii="Calibri" w:hAnsi="Calibri" w:cs="Calibri"/>
          <w:bCs/>
          <w:i/>
          <w:iCs/>
        </w:rPr>
      </w:pPr>
      <w:r w:rsidRPr="00813661">
        <w:rPr>
          <w:rFonts w:ascii="Calibri" w:hAnsi="Calibri" w:cs="Calibri"/>
          <w:bCs/>
          <w:i/>
          <w:iCs/>
        </w:rPr>
        <w:t>Doug Glassford</w:t>
      </w:r>
      <w:r w:rsidR="008F7CDF" w:rsidRPr="00813661">
        <w:rPr>
          <w:rFonts w:ascii="Calibri" w:hAnsi="Calibri" w:cs="Calibri"/>
          <w:bCs/>
          <w:i/>
          <w:iCs/>
        </w:rPr>
        <w:t xml:space="preserve"> made a motion to open the public hearing, supported by </w:t>
      </w:r>
      <w:r w:rsidRPr="00813661">
        <w:rPr>
          <w:rFonts w:ascii="Calibri" w:hAnsi="Calibri" w:cs="Calibri"/>
          <w:bCs/>
          <w:i/>
          <w:iCs/>
        </w:rPr>
        <w:t>Diane Ives</w:t>
      </w:r>
      <w:r w:rsidR="008F7CDF" w:rsidRPr="00813661">
        <w:rPr>
          <w:rFonts w:ascii="Calibri" w:hAnsi="Calibri" w:cs="Calibri"/>
          <w:bCs/>
          <w:i/>
          <w:iCs/>
        </w:rPr>
        <w:t xml:space="preserve">. All in favor none opposed.  </w:t>
      </w:r>
    </w:p>
    <w:p w14:paraId="785CEA8D" w14:textId="77777777" w:rsidR="00C94E2D" w:rsidRPr="00813661" w:rsidRDefault="00C94E2D" w:rsidP="00034E24">
      <w:pPr>
        <w:pStyle w:val="NoSpacing"/>
        <w:rPr>
          <w:rFonts w:ascii="Calibri" w:hAnsi="Calibri" w:cs="Calibri"/>
          <w:b/>
        </w:rPr>
      </w:pPr>
    </w:p>
    <w:p w14:paraId="4CE94390" w14:textId="77777777" w:rsidR="00813661" w:rsidRDefault="00813661" w:rsidP="00034E24">
      <w:pPr>
        <w:pStyle w:val="NoSpacing"/>
        <w:rPr>
          <w:rFonts w:ascii="Calibri" w:hAnsi="Calibri" w:cs="Calibri"/>
          <w:b/>
        </w:rPr>
      </w:pPr>
    </w:p>
    <w:p w14:paraId="7EA63AA8" w14:textId="35B71D3B" w:rsidR="00034E24" w:rsidRPr="00813661" w:rsidRDefault="00034E24" w:rsidP="00034E24">
      <w:pPr>
        <w:pStyle w:val="NoSpacing"/>
        <w:rPr>
          <w:rFonts w:ascii="Calibri" w:hAnsi="Calibri" w:cs="Calibri"/>
          <w:bCs/>
        </w:rPr>
      </w:pPr>
      <w:r w:rsidRPr="00813661">
        <w:rPr>
          <w:rFonts w:ascii="Calibri" w:hAnsi="Calibri" w:cs="Calibri"/>
          <w:b/>
        </w:rPr>
        <w:lastRenderedPageBreak/>
        <w:t>PUBLIC HEARING:</w:t>
      </w:r>
      <w:r w:rsidRPr="00813661">
        <w:rPr>
          <w:rFonts w:ascii="Calibri" w:hAnsi="Calibri" w:cs="Calibri"/>
          <w:b/>
        </w:rPr>
        <w:tab/>
      </w:r>
      <w:r w:rsidR="001C4484" w:rsidRPr="00813661">
        <w:rPr>
          <w:rFonts w:ascii="Calibri" w:hAnsi="Calibri" w:cs="Calibri"/>
          <w:b/>
        </w:rPr>
        <w:tab/>
      </w:r>
      <w:bookmarkStart w:id="0" w:name="_Hlk118358700"/>
      <w:bookmarkStart w:id="1" w:name="_Hlk116302859"/>
      <w:r w:rsidR="004B13E3" w:rsidRPr="00813661">
        <w:rPr>
          <w:rFonts w:ascii="Calibri" w:hAnsi="Calibri" w:cs="Calibri"/>
          <w:bCs/>
        </w:rPr>
        <w:t>Michael &amp; Jessica LaParl</w:t>
      </w:r>
      <w:r w:rsidR="001C4484" w:rsidRPr="00813661">
        <w:rPr>
          <w:rFonts w:ascii="Calibri" w:hAnsi="Calibri" w:cs="Calibri"/>
          <w:bCs/>
        </w:rPr>
        <w:t xml:space="preserve"> </w:t>
      </w:r>
    </w:p>
    <w:p w14:paraId="56BAA75D" w14:textId="2BF2F9D6" w:rsidR="00927BBD" w:rsidRPr="00813661" w:rsidRDefault="00927BBD" w:rsidP="00034E24">
      <w:pPr>
        <w:pStyle w:val="NoSpacing"/>
        <w:rPr>
          <w:rFonts w:ascii="Calibri" w:hAnsi="Calibri" w:cs="Calibri"/>
          <w:bCs/>
        </w:rPr>
      </w:pPr>
      <w:r w:rsidRPr="00813661">
        <w:rPr>
          <w:rFonts w:ascii="Calibri" w:hAnsi="Calibri" w:cs="Calibri"/>
          <w:bCs/>
        </w:rPr>
        <w:tab/>
      </w:r>
      <w:r w:rsidRPr="00813661">
        <w:rPr>
          <w:rFonts w:ascii="Calibri" w:hAnsi="Calibri" w:cs="Calibri"/>
          <w:bCs/>
        </w:rPr>
        <w:tab/>
      </w:r>
      <w:r w:rsidRPr="00813661">
        <w:rPr>
          <w:rFonts w:ascii="Calibri" w:hAnsi="Calibri" w:cs="Calibri"/>
          <w:bCs/>
        </w:rPr>
        <w:tab/>
      </w:r>
      <w:r w:rsidR="001C4484" w:rsidRPr="00813661">
        <w:rPr>
          <w:rFonts w:ascii="Calibri" w:hAnsi="Calibri" w:cs="Calibri"/>
          <w:bCs/>
        </w:rPr>
        <w:tab/>
      </w:r>
      <w:r w:rsidR="004B13E3" w:rsidRPr="00813661">
        <w:rPr>
          <w:rFonts w:ascii="Calibri" w:hAnsi="Calibri" w:cs="Calibri"/>
          <w:bCs/>
        </w:rPr>
        <w:t xml:space="preserve">932 Thornapple </w:t>
      </w:r>
      <w:r w:rsidR="001C4484" w:rsidRPr="00813661">
        <w:rPr>
          <w:rFonts w:ascii="Calibri" w:hAnsi="Calibri" w:cs="Calibri"/>
          <w:bCs/>
        </w:rPr>
        <w:t>Street</w:t>
      </w:r>
    </w:p>
    <w:p w14:paraId="5B8262AC" w14:textId="30F8992A" w:rsidR="00927BBD" w:rsidRPr="00813661" w:rsidRDefault="00927BBD" w:rsidP="00034E24">
      <w:pPr>
        <w:pStyle w:val="NoSpacing"/>
        <w:rPr>
          <w:rFonts w:ascii="Calibri" w:hAnsi="Calibri" w:cs="Calibri"/>
          <w:bCs/>
        </w:rPr>
      </w:pPr>
      <w:r w:rsidRPr="00813661">
        <w:rPr>
          <w:rFonts w:ascii="Calibri" w:hAnsi="Calibri" w:cs="Calibri"/>
          <w:bCs/>
        </w:rPr>
        <w:tab/>
      </w:r>
      <w:r w:rsidRPr="00813661">
        <w:rPr>
          <w:rFonts w:ascii="Calibri" w:hAnsi="Calibri" w:cs="Calibri"/>
          <w:bCs/>
        </w:rPr>
        <w:tab/>
      </w:r>
      <w:r w:rsidRPr="00813661">
        <w:rPr>
          <w:rFonts w:ascii="Calibri" w:hAnsi="Calibri" w:cs="Calibri"/>
          <w:bCs/>
        </w:rPr>
        <w:tab/>
      </w:r>
      <w:r w:rsidR="001C4484" w:rsidRPr="00813661">
        <w:rPr>
          <w:rFonts w:ascii="Calibri" w:hAnsi="Calibri" w:cs="Calibri"/>
          <w:bCs/>
        </w:rPr>
        <w:tab/>
      </w:r>
      <w:r w:rsidRPr="00813661">
        <w:rPr>
          <w:rFonts w:ascii="Calibri" w:hAnsi="Calibri" w:cs="Calibri"/>
          <w:bCs/>
        </w:rPr>
        <w:t>74-07-</w:t>
      </w:r>
      <w:r w:rsidR="004B13E3" w:rsidRPr="00813661">
        <w:rPr>
          <w:rFonts w:ascii="Calibri" w:hAnsi="Calibri" w:cs="Calibri"/>
          <w:bCs/>
        </w:rPr>
        <w:t>280-0005</w:t>
      </w:r>
      <w:r w:rsidR="00E26740" w:rsidRPr="00813661">
        <w:rPr>
          <w:rFonts w:ascii="Calibri" w:hAnsi="Calibri" w:cs="Calibri"/>
          <w:bCs/>
        </w:rPr>
        <w:t>-000</w:t>
      </w:r>
    </w:p>
    <w:p w14:paraId="658FB440" w14:textId="1EB4865F" w:rsidR="00E26740" w:rsidRPr="00813661" w:rsidRDefault="00927BBD" w:rsidP="00034E24">
      <w:pPr>
        <w:pStyle w:val="NoSpacing"/>
        <w:rPr>
          <w:rFonts w:ascii="Calibri" w:hAnsi="Calibri" w:cs="Calibri"/>
          <w:bCs/>
        </w:rPr>
      </w:pPr>
      <w:r w:rsidRPr="00813661">
        <w:rPr>
          <w:rFonts w:ascii="Calibri" w:hAnsi="Calibri" w:cs="Calibri"/>
          <w:bCs/>
        </w:rPr>
        <w:tab/>
      </w:r>
      <w:r w:rsidRPr="00813661">
        <w:rPr>
          <w:rFonts w:ascii="Calibri" w:hAnsi="Calibri" w:cs="Calibri"/>
          <w:bCs/>
        </w:rPr>
        <w:tab/>
      </w:r>
      <w:r w:rsidRPr="00813661">
        <w:rPr>
          <w:rFonts w:ascii="Calibri" w:hAnsi="Calibri" w:cs="Calibri"/>
          <w:bCs/>
        </w:rPr>
        <w:tab/>
      </w:r>
      <w:r w:rsidR="001C4484" w:rsidRPr="00813661">
        <w:rPr>
          <w:rFonts w:ascii="Calibri" w:hAnsi="Calibri" w:cs="Calibri"/>
          <w:bCs/>
        </w:rPr>
        <w:tab/>
      </w:r>
      <w:r w:rsidR="00E26740" w:rsidRPr="00813661">
        <w:rPr>
          <w:rFonts w:ascii="Calibri" w:hAnsi="Calibri" w:cs="Calibri"/>
          <w:bCs/>
        </w:rPr>
        <w:t xml:space="preserve">Section </w:t>
      </w:r>
      <w:r w:rsidR="004B13E3" w:rsidRPr="00813661">
        <w:rPr>
          <w:rFonts w:ascii="Calibri" w:hAnsi="Calibri" w:cs="Calibri"/>
          <w:bCs/>
        </w:rPr>
        <w:t>5.5.1(A) – Walls &amp; Screens in a Residential District</w:t>
      </w:r>
    </w:p>
    <w:bookmarkEnd w:id="0"/>
    <w:p w14:paraId="28961A65" w14:textId="217F653E" w:rsidR="00497A17" w:rsidRPr="00813661" w:rsidRDefault="00497A17" w:rsidP="00034E24">
      <w:pPr>
        <w:pStyle w:val="NoSpacing"/>
        <w:rPr>
          <w:rFonts w:ascii="Calibri" w:hAnsi="Calibri" w:cs="Calibri"/>
          <w:bCs/>
        </w:rPr>
      </w:pPr>
    </w:p>
    <w:bookmarkEnd w:id="1"/>
    <w:p w14:paraId="4684E379" w14:textId="75EC2106" w:rsidR="00C95F9B" w:rsidRPr="00813661" w:rsidRDefault="000F1DD2" w:rsidP="003972C0">
      <w:pPr>
        <w:pStyle w:val="NoSpacing"/>
        <w:rPr>
          <w:rFonts w:ascii="Calibri" w:hAnsi="Calibri" w:cs="Calibri"/>
        </w:rPr>
      </w:pPr>
      <w:r w:rsidRPr="00813661">
        <w:rPr>
          <w:rFonts w:ascii="Calibri" w:hAnsi="Calibri" w:cs="Calibri"/>
          <w:u w:val="single"/>
        </w:rPr>
        <w:t xml:space="preserve">Jim </w:t>
      </w:r>
      <w:r w:rsidR="00696C8F" w:rsidRPr="00813661">
        <w:rPr>
          <w:rFonts w:ascii="Calibri" w:hAnsi="Calibri" w:cs="Calibri"/>
          <w:u w:val="single"/>
        </w:rPr>
        <w:t>Bier</w:t>
      </w:r>
      <w:r w:rsidRPr="00813661">
        <w:rPr>
          <w:rFonts w:ascii="Calibri" w:hAnsi="Calibri" w:cs="Calibri"/>
        </w:rPr>
        <w:t xml:space="preserve"> – Would the petitioner please approach the microphone and state you name and address.</w:t>
      </w:r>
      <w:r w:rsidR="00D05029" w:rsidRPr="00813661">
        <w:rPr>
          <w:rFonts w:ascii="Calibri" w:hAnsi="Calibri" w:cs="Calibri"/>
        </w:rPr>
        <w:t xml:space="preserve"> </w:t>
      </w:r>
    </w:p>
    <w:p w14:paraId="2E20DFAF" w14:textId="3E320781" w:rsidR="000F1DD2" w:rsidRPr="00813661" w:rsidRDefault="000F1DD2" w:rsidP="003972C0">
      <w:pPr>
        <w:pStyle w:val="NoSpacing"/>
        <w:rPr>
          <w:rFonts w:ascii="Calibri" w:hAnsi="Calibri" w:cs="Calibri"/>
        </w:rPr>
      </w:pPr>
    </w:p>
    <w:p w14:paraId="6C027B4D" w14:textId="2EED4FD6" w:rsidR="003E1D3F" w:rsidRPr="00813661" w:rsidRDefault="00D05029" w:rsidP="003972C0">
      <w:pPr>
        <w:pStyle w:val="NoSpacing"/>
        <w:rPr>
          <w:rFonts w:ascii="Calibri" w:hAnsi="Calibri" w:cs="Calibri"/>
        </w:rPr>
      </w:pPr>
      <w:r w:rsidRPr="00813661">
        <w:rPr>
          <w:rFonts w:ascii="Calibri" w:hAnsi="Calibri" w:cs="Calibri"/>
          <w:u w:val="single"/>
        </w:rPr>
        <w:t>Jessica LaParl</w:t>
      </w:r>
      <w:r w:rsidRPr="00813661">
        <w:rPr>
          <w:rFonts w:ascii="Calibri" w:hAnsi="Calibri" w:cs="Calibri"/>
        </w:rPr>
        <w:t xml:space="preserve"> – 932 Thornapple Street. My husband and I installed a privacy fence. There was an existing fence on all three sides. On one side we had a chain link fence removed in order to place the privacy fence and on the back side there was a wooden fence that we had removed. We removed those two and replaced them with the privacy fence but as Dee stated there were existing fences on all three sides so the contractor was not able to put the posts on the inside. </w:t>
      </w:r>
    </w:p>
    <w:p w14:paraId="611C815C" w14:textId="1D9B7E3E" w:rsidR="00D05029" w:rsidRPr="00813661" w:rsidRDefault="00D05029" w:rsidP="003972C0">
      <w:pPr>
        <w:pStyle w:val="NoSpacing"/>
        <w:rPr>
          <w:rFonts w:ascii="Calibri" w:hAnsi="Calibri" w:cs="Calibri"/>
        </w:rPr>
      </w:pPr>
    </w:p>
    <w:p w14:paraId="7146BF80" w14:textId="200CB44B" w:rsidR="00D05029" w:rsidRPr="00813661" w:rsidRDefault="00D05029" w:rsidP="003972C0">
      <w:pPr>
        <w:pStyle w:val="NoSpacing"/>
        <w:rPr>
          <w:rFonts w:ascii="Calibri" w:hAnsi="Calibri" w:cs="Calibri"/>
        </w:rPr>
      </w:pPr>
      <w:r w:rsidRPr="00813661">
        <w:rPr>
          <w:rFonts w:ascii="Calibri" w:hAnsi="Calibri" w:cs="Calibri"/>
        </w:rPr>
        <w:t xml:space="preserve">We had spoken to the neighbors about this initially. I know the one neighbor to the right; we had spoken to her about a week before the contractor came out and she had wanted her fence removed. We were out of town when the contractor was there doing the install, he removed her chain link fence and then she wanted it re-installed because she decided she didn’t want it removed. At our cost, we had the contractor re-install her fence when he put up our privacy fence. If we need to flip any of the sides, we are not sure how to do that. </w:t>
      </w:r>
    </w:p>
    <w:p w14:paraId="7F27213E" w14:textId="1B3355E4" w:rsidR="00D05029" w:rsidRPr="00813661" w:rsidRDefault="00D05029" w:rsidP="003972C0">
      <w:pPr>
        <w:pStyle w:val="NoSpacing"/>
        <w:rPr>
          <w:rFonts w:ascii="Calibri" w:hAnsi="Calibri" w:cs="Calibri"/>
        </w:rPr>
      </w:pPr>
    </w:p>
    <w:p w14:paraId="1B72C3CD" w14:textId="1BEAB07D" w:rsidR="00D05029" w:rsidRPr="00813661" w:rsidRDefault="00D05029" w:rsidP="003972C0">
      <w:pPr>
        <w:pStyle w:val="NoSpacing"/>
        <w:rPr>
          <w:rFonts w:ascii="Calibri" w:hAnsi="Calibri" w:cs="Calibri"/>
        </w:rPr>
      </w:pPr>
      <w:r w:rsidRPr="00813661">
        <w:rPr>
          <w:rFonts w:ascii="Calibri" w:hAnsi="Calibri" w:cs="Calibri"/>
          <w:u w:val="single"/>
        </w:rPr>
        <w:t>Jim Bier</w:t>
      </w:r>
      <w:r w:rsidRPr="00813661">
        <w:rPr>
          <w:rFonts w:ascii="Calibri" w:hAnsi="Calibri" w:cs="Calibri"/>
        </w:rPr>
        <w:t xml:space="preserve"> – We have correspondence tonight from Jill Stockwell, is she on the other side? </w:t>
      </w:r>
    </w:p>
    <w:p w14:paraId="1581646F" w14:textId="1FF6B292" w:rsidR="00D05029" w:rsidRPr="00813661" w:rsidRDefault="00D05029" w:rsidP="003972C0">
      <w:pPr>
        <w:pStyle w:val="NoSpacing"/>
        <w:rPr>
          <w:rFonts w:ascii="Calibri" w:hAnsi="Calibri" w:cs="Calibri"/>
        </w:rPr>
      </w:pPr>
    </w:p>
    <w:p w14:paraId="562D4003" w14:textId="11B88A78" w:rsidR="00D05029" w:rsidRPr="00813661" w:rsidRDefault="00D05029" w:rsidP="003972C0">
      <w:pPr>
        <w:pStyle w:val="NoSpacing"/>
        <w:rPr>
          <w:rFonts w:ascii="Calibri" w:hAnsi="Calibri" w:cs="Calibri"/>
        </w:rPr>
      </w:pPr>
      <w:r w:rsidRPr="00813661">
        <w:rPr>
          <w:rFonts w:ascii="Calibri" w:hAnsi="Calibri" w:cs="Calibri"/>
          <w:u w:val="single"/>
        </w:rPr>
        <w:t>Jessica LaParl</w:t>
      </w:r>
      <w:r w:rsidRPr="00813661">
        <w:rPr>
          <w:rFonts w:ascii="Calibri" w:hAnsi="Calibri" w:cs="Calibri"/>
        </w:rPr>
        <w:t xml:space="preserve"> – She is on the other side. I believe she is the landlord of the house to the other side. </w:t>
      </w:r>
    </w:p>
    <w:p w14:paraId="6FA4CFCB" w14:textId="20C49369" w:rsidR="00D05029" w:rsidRPr="00813661" w:rsidRDefault="00D05029" w:rsidP="003972C0">
      <w:pPr>
        <w:pStyle w:val="NoSpacing"/>
        <w:rPr>
          <w:rFonts w:ascii="Calibri" w:hAnsi="Calibri" w:cs="Calibri"/>
        </w:rPr>
      </w:pPr>
    </w:p>
    <w:p w14:paraId="3057F5F1" w14:textId="02D000EC" w:rsidR="00D05029" w:rsidRPr="00813661" w:rsidRDefault="00D05029" w:rsidP="003972C0">
      <w:pPr>
        <w:pStyle w:val="NoSpacing"/>
        <w:rPr>
          <w:rFonts w:ascii="Calibri" w:hAnsi="Calibri" w:cs="Calibri"/>
        </w:rPr>
      </w:pPr>
      <w:r w:rsidRPr="00813661">
        <w:rPr>
          <w:rFonts w:ascii="Calibri" w:hAnsi="Calibri" w:cs="Calibri"/>
          <w:u w:val="single"/>
        </w:rPr>
        <w:t>Jim Bier</w:t>
      </w:r>
      <w:r w:rsidRPr="00813661">
        <w:rPr>
          <w:rFonts w:ascii="Calibri" w:hAnsi="Calibri" w:cs="Calibri"/>
        </w:rPr>
        <w:t xml:space="preserve"> – Are you familiar with what her concerns are? </w:t>
      </w:r>
    </w:p>
    <w:p w14:paraId="00C01E8D" w14:textId="6560BF45" w:rsidR="00D05029" w:rsidRPr="00813661" w:rsidRDefault="00D05029" w:rsidP="003972C0">
      <w:pPr>
        <w:pStyle w:val="NoSpacing"/>
        <w:rPr>
          <w:rFonts w:ascii="Calibri" w:hAnsi="Calibri" w:cs="Calibri"/>
        </w:rPr>
      </w:pPr>
    </w:p>
    <w:p w14:paraId="4B96A5CF" w14:textId="30CC67DD" w:rsidR="00D05029" w:rsidRPr="00813661" w:rsidRDefault="00D05029" w:rsidP="003972C0">
      <w:pPr>
        <w:pStyle w:val="NoSpacing"/>
        <w:rPr>
          <w:rFonts w:ascii="Calibri" w:hAnsi="Calibri" w:cs="Calibri"/>
        </w:rPr>
      </w:pPr>
      <w:r w:rsidRPr="00813661">
        <w:rPr>
          <w:rFonts w:ascii="Calibri" w:hAnsi="Calibri" w:cs="Calibri"/>
          <w:u w:val="single"/>
        </w:rPr>
        <w:t>Jessica LaParl</w:t>
      </w:r>
      <w:r w:rsidRPr="00813661">
        <w:rPr>
          <w:rFonts w:ascii="Calibri" w:hAnsi="Calibri" w:cs="Calibri"/>
        </w:rPr>
        <w:t xml:space="preserve"> – I am not entirely, initially her concern was that we took out the chain link fence on that side.</w:t>
      </w:r>
    </w:p>
    <w:p w14:paraId="2CB967FF" w14:textId="5FD76BE4" w:rsidR="00D05029" w:rsidRPr="00813661" w:rsidRDefault="00D05029" w:rsidP="003972C0">
      <w:pPr>
        <w:pStyle w:val="NoSpacing"/>
        <w:rPr>
          <w:rFonts w:ascii="Calibri" w:hAnsi="Calibri" w:cs="Calibri"/>
        </w:rPr>
      </w:pPr>
    </w:p>
    <w:p w14:paraId="6652E3E4" w14:textId="05196B6A" w:rsidR="00D05029" w:rsidRPr="00813661" w:rsidRDefault="00D05029" w:rsidP="003972C0">
      <w:pPr>
        <w:pStyle w:val="NoSpacing"/>
        <w:rPr>
          <w:rFonts w:ascii="Calibri" w:hAnsi="Calibri" w:cs="Calibri"/>
          <w:i/>
          <w:iCs/>
        </w:rPr>
      </w:pPr>
      <w:r w:rsidRPr="00813661">
        <w:rPr>
          <w:rFonts w:ascii="Calibri" w:hAnsi="Calibri" w:cs="Calibri"/>
          <w:i/>
          <w:iCs/>
        </w:rPr>
        <w:t xml:space="preserve">Jim Bier </w:t>
      </w:r>
      <w:r w:rsidR="002E2E6A" w:rsidRPr="00813661">
        <w:rPr>
          <w:rFonts w:ascii="Calibri" w:hAnsi="Calibri" w:cs="Calibri"/>
          <w:i/>
          <w:iCs/>
        </w:rPr>
        <w:t>read the email which was received from Jill Stockwell and embedded in the minutes.</w:t>
      </w:r>
      <w:r w:rsidRPr="00813661">
        <w:rPr>
          <w:rFonts w:ascii="Calibri" w:hAnsi="Calibri" w:cs="Calibri"/>
          <w:i/>
          <w:iCs/>
        </w:rPr>
        <w:t xml:space="preserve"> </w:t>
      </w:r>
    </w:p>
    <w:p w14:paraId="58237CAF" w14:textId="733DA6A4" w:rsidR="00D05029" w:rsidRPr="00813661" w:rsidRDefault="00D05029" w:rsidP="00B032C1">
      <w:pPr>
        <w:pStyle w:val="NoSpacing"/>
        <w:ind w:left="720"/>
        <w:rPr>
          <w:rFonts w:ascii="Calibri" w:hAnsi="Calibri" w:cs="Calibri"/>
        </w:rPr>
      </w:pPr>
    </w:p>
    <w:p w14:paraId="05128630" w14:textId="7754FAD9" w:rsidR="00D05029" w:rsidRPr="00813661" w:rsidRDefault="002E2E6A" w:rsidP="003972C0">
      <w:pPr>
        <w:pStyle w:val="NoSpacing"/>
        <w:rPr>
          <w:rFonts w:ascii="Calibri" w:hAnsi="Calibri" w:cs="Calibri"/>
        </w:rPr>
      </w:pPr>
      <w:r w:rsidRPr="00813661">
        <w:rPr>
          <w:rFonts w:ascii="Calibri" w:hAnsi="Calibri" w:cs="Calibri"/>
          <w:noProof/>
        </w:rPr>
        <w:lastRenderedPageBreak/>
        <w:drawing>
          <wp:inline distT="0" distB="0" distL="0" distR="0" wp14:anchorId="122858C3" wp14:editId="29301C36">
            <wp:extent cx="6096000" cy="4042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4411" cy="4081217"/>
                    </a:xfrm>
                    <a:prstGeom prst="rect">
                      <a:avLst/>
                    </a:prstGeom>
                  </pic:spPr>
                </pic:pic>
              </a:graphicData>
            </a:graphic>
          </wp:inline>
        </w:drawing>
      </w:r>
    </w:p>
    <w:p w14:paraId="43E5BD0E" w14:textId="77777777" w:rsidR="002E2E6A" w:rsidRPr="00813661" w:rsidRDefault="002E2E6A" w:rsidP="003972C0">
      <w:pPr>
        <w:pStyle w:val="NoSpacing"/>
        <w:rPr>
          <w:rFonts w:ascii="Calibri" w:hAnsi="Calibri" w:cs="Calibri"/>
        </w:rPr>
      </w:pPr>
    </w:p>
    <w:p w14:paraId="6439D802" w14:textId="1AE03D0B" w:rsidR="002E2E6A" w:rsidRPr="00813661" w:rsidRDefault="002E2E6A" w:rsidP="004B13E3">
      <w:pPr>
        <w:pStyle w:val="NoSpacing"/>
        <w:rPr>
          <w:rFonts w:ascii="Calibri" w:hAnsi="Calibri" w:cs="Calibri"/>
          <w:bCs/>
        </w:rPr>
      </w:pPr>
      <w:r w:rsidRPr="00813661">
        <w:rPr>
          <w:rFonts w:ascii="Calibri" w:hAnsi="Calibri" w:cs="Calibri"/>
          <w:bCs/>
          <w:u w:val="single"/>
        </w:rPr>
        <w:t>Jim Bier</w:t>
      </w:r>
      <w:r w:rsidRPr="00813661">
        <w:rPr>
          <w:rFonts w:ascii="Calibri" w:hAnsi="Calibri" w:cs="Calibri"/>
          <w:bCs/>
        </w:rPr>
        <w:t xml:space="preserve"> – She states another set of facts are those understood by you? </w:t>
      </w:r>
    </w:p>
    <w:p w14:paraId="2792864C" w14:textId="3B36C709" w:rsidR="002E2E6A" w:rsidRPr="00813661" w:rsidRDefault="002E2E6A" w:rsidP="004B13E3">
      <w:pPr>
        <w:pStyle w:val="NoSpacing"/>
        <w:rPr>
          <w:rFonts w:ascii="Calibri" w:hAnsi="Calibri" w:cs="Calibri"/>
          <w:bCs/>
        </w:rPr>
      </w:pPr>
    </w:p>
    <w:p w14:paraId="3F7E6B4D" w14:textId="5C870F48" w:rsidR="002E2E6A" w:rsidRPr="00813661" w:rsidRDefault="002E2E6A" w:rsidP="004B13E3">
      <w:pPr>
        <w:pStyle w:val="NoSpacing"/>
        <w:rPr>
          <w:rFonts w:ascii="Calibri" w:hAnsi="Calibri" w:cs="Calibri"/>
          <w:bCs/>
        </w:rPr>
      </w:pPr>
      <w:r w:rsidRPr="00813661">
        <w:rPr>
          <w:rFonts w:ascii="Calibri" w:hAnsi="Calibri" w:cs="Calibri"/>
          <w:bCs/>
          <w:u w:val="single"/>
        </w:rPr>
        <w:t>Jessica LaParl</w:t>
      </w:r>
      <w:r w:rsidRPr="00813661">
        <w:rPr>
          <w:rFonts w:ascii="Calibri" w:hAnsi="Calibri" w:cs="Calibri"/>
          <w:bCs/>
        </w:rPr>
        <w:t xml:space="preserve"> – We had a conversation with her and we have a bunch of images and pictures prior to taking down the chain link fence between our houses. From what we understand, the posts from that fence were on our side so it was our chain link fence. She has a privacy fence on her side so I am not sure if it would be to code for her to install a wood privacy fence when she already had a chain link fence. That really doesn’t make sense to me. Did she want us to put up a wood privacy fence and keep the chain link and her wood privacy fence? We would have had a total of three fence structures between our properties. That didn’t really make sense to us at that point. Once we should her the pictures of the chain link </w:t>
      </w:r>
      <w:r w:rsidR="00821F80" w:rsidRPr="00813661">
        <w:rPr>
          <w:rFonts w:ascii="Calibri" w:hAnsi="Calibri" w:cs="Calibri"/>
          <w:bCs/>
        </w:rPr>
        <w:t>fence,</w:t>
      </w:r>
      <w:r w:rsidRPr="00813661">
        <w:rPr>
          <w:rFonts w:ascii="Calibri" w:hAnsi="Calibri" w:cs="Calibri"/>
          <w:bCs/>
        </w:rPr>
        <w:t xml:space="preserve"> she never contacted us again and she said it made sense that it was our fence to take down. She seemed ok with it at that time</w:t>
      </w:r>
      <w:r w:rsidR="00821F80" w:rsidRPr="00813661">
        <w:rPr>
          <w:rFonts w:ascii="Calibri" w:hAnsi="Calibri" w:cs="Calibri"/>
          <w:bCs/>
        </w:rPr>
        <w:t xml:space="preserve"> and that is when we came up with the letter and we agreed on the letter so we weren’t aware that she had a problem with the fence. She didn’t make it known to us. </w:t>
      </w:r>
    </w:p>
    <w:p w14:paraId="44621C9D" w14:textId="02F09C9D" w:rsidR="00821F80" w:rsidRPr="00813661" w:rsidRDefault="00821F80" w:rsidP="004B13E3">
      <w:pPr>
        <w:pStyle w:val="NoSpacing"/>
        <w:rPr>
          <w:rFonts w:ascii="Calibri" w:hAnsi="Calibri" w:cs="Calibri"/>
          <w:bCs/>
        </w:rPr>
      </w:pPr>
    </w:p>
    <w:p w14:paraId="63B4E3E3" w14:textId="68C7BDAB" w:rsidR="00821F80" w:rsidRPr="00813661" w:rsidRDefault="00821F80" w:rsidP="004B13E3">
      <w:pPr>
        <w:pStyle w:val="NoSpacing"/>
        <w:rPr>
          <w:rFonts w:ascii="Calibri" w:hAnsi="Calibri" w:cs="Calibri"/>
          <w:bCs/>
        </w:rPr>
      </w:pPr>
      <w:r w:rsidRPr="00813661">
        <w:rPr>
          <w:rFonts w:ascii="Calibri" w:hAnsi="Calibri" w:cs="Calibri"/>
          <w:bCs/>
          <w:u w:val="single"/>
        </w:rPr>
        <w:t>Ralph Gizowski</w:t>
      </w:r>
      <w:r w:rsidRPr="00813661">
        <w:rPr>
          <w:rFonts w:ascii="Calibri" w:hAnsi="Calibri" w:cs="Calibri"/>
          <w:bCs/>
        </w:rPr>
        <w:t xml:space="preserve"> – The neighbors’ fence and your chain link fence are next to one another. Was her privacy fence connected to the cyclone fence at that time? </w:t>
      </w:r>
    </w:p>
    <w:p w14:paraId="51C43325" w14:textId="6EEAED1A" w:rsidR="00821F80" w:rsidRPr="00813661" w:rsidRDefault="00821F80" w:rsidP="004B13E3">
      <w:pPr>
        <w:pStyle w:val="NoSpacing"/>
        <w:rPr>
          <w:rFonts w:ascii="Calibri" w:hAnsi="Calibri" w:cs="Calibri"/>
          <w:bCs/>
        </w:rPr>
      </w:pPr>
    </w:p>
    <w:p w14:paraId="4596F668" w14:textId="29C0AEBE" w:rsidR="00821F80" w:rsidRPr="00813661" w:rsidRDefault="00821F80" w:rsidP="004B13E3">
      <w:pPr>
        <w:pStyle w:val="NoSpacing"/>
        <w:rPr>
          <w:rFonts w:ascii="Calibri" w:hAnsi="Calibri" w:cs="Calibri"/>
          <w:bCs/>
        </w:rPr>
      </w:pPr>
      <w:r w:rsidRPr="00813661">
        <w:rPr>
          <w:rFonts w:ascii="Calibri" w:hAnsi="Calibri" w:cs="Calibri"/>
          <w:bCs/>
          <w:u w:val="single"/>
        </w:rPr>
        <w:t>Jessica LaParl</w:t>
      </w:r>
      <w:r w:rsidRPr="00813661">
        <w:rPr>
          <w:rFonts w:ascii="Calibri" w:hAnsi="Calibri" w:cs="Calibri"/>
          <w:bCs/>
        </w:rPr>
        <w:t xml:space="preserve"> – No, I don’t believe so. </w:t>
      </w:r>
    </w:p>
    <w:p w14:paraId="5FFC79BA" w14:textId="73D6B214" w:rsidR="00821F80" w:rsidRPr="00813661" w:rsidRDefault="00821F80" w:rsidP="004B13E3">
      <w:pPr>
        <w:pStyle w:val="NoSpacing"/>
        <w:rPr>
          <w:rFonts w:ascii="Calibri" w:hAnsi="Calibri" w:cs="Calibri"/>
          <w:bCs/>
        </w:rPr>
      </w:pPr>
    </w:p>
    <w:p w14:paraId="0E7A9D7C" w14:textId="135F42F2" w:rsidR="00821F80" w:rsidRPr="00813661" w:rsidRDefault="00821F80" w:rsidP="004B13E3">
      <w:pPr>
        <w:pStyle w:val="NoSpacing"/>
        <w:rPr>
          <w:rFonts w:ascii="Calibri" w:hAnsi="Calibri" w:cs="Calibri"/>
          <w:bCs/>
        </w:rPr>
      </w:pPr>
      <w:r w:rsidRPr="00813661">
        <w:rPr>
          <w:rFonts w:ascii="Calibri" w:hAnsi="Calibri" w:cs="Calibri"/>
          <w:bCs/>
          <w:u w:val="single"/>
        </w:rPr>
        <w:t>Tom Lutkenhoff</w:t>
      </w:r>
      <w:r w:rsidRPr="00813661">
        <w:rPr>
          <w:rFonts w:ascii="Calibri" w:hAnsi="Calibri" w:cs="Calibri"/>
          <w:bCs/>
        </w:rPr>
        <w:t xml:space="preserve"> </w:t>
      </w:r>
      <w:r w:rsidR="003738D1" w:rsidRPr="00813661">
        <w:rPr>
          <w:rFonts w:ascii="Calibri" w:hAnsi="Calibri" w:cs="Calibri"/>
          <w:bCs/>
        </w:rPr>
        <w:t>–</w:t>
      </w:r>
      <w:r w:rsidRPr="00813661">
        <w:rPr>
          <w:rFonts w:ascii="Calibri" w:hAnsi="Calibri" w:cs="Calibri"/>
          <w:bCs/>
        </w:rPr>
        <w:t xml:space="preserve"> </w:t>
      </w:r>
      <w:r w:rsidR="003738D1" w:rsidRPr="00813661">
        <w:rPr>
          <w:rFonts w:ascii="Calibri" w:hAnsi="Calibri" w:cs="Calibri"/>
          <w:bCs/>
        </w:rPr>
        <w:t xml:space="preserve">Code Enforcement Officer, City of St Clair. When I </w:t>
      </w:r>
      <w:r w:rsidR="004911E8" w:rsidRPr="00813661">
        <w:rPr>
          <w:rFonts w:ascii="Calibri" w:hAnsi="Calibri" w:cs="Calibri"/>
          <w:bCs/>
        </w:rPr>
        <w:t>arrived,</w:t>
      </w:r>
      <w:r w:rsidR="003738D1" w:rsidRPr="00813661">
        <w:rPr>
          <w:rFonts w:ascii="Calibri" w:hAnsi="Calibri" w:cs="Calibri"/>
          <w:bCs/>
        </w:rPr>
        <w:t xml:space="preserve"> I took pictures of the existing fence that I saw, When I got there the full project was done so I don’t know if the Stockwell’s fence was damaged before or during the construction of the new fence. </w:t>
      </w:r>
    </w:p>
    <w:p w14:paraId="7574D889" w14:textId="40FC6C6C" w:rsidR="002E2E6A" w:rsidRPr="00813661" w:rsidRDefault="002E2E6A" w:rsidP="004B13E3">
      <w:pPr>
        <w:pStyle w:val="NoSpacing"/>
        <w:rPr>
          <w:rFonts w:ascii="Calibri" w:hAnsi="Calibri" w:cs="Calibri"/>
          <w:b/>
        </w:rPr>
      </w:pPr>
    </w:p>
    <w:p w14:paraId="2ED83843" w14:textId="1E566915" w:rsidR="003738D1" w:rsidRPr="00813661" w:rsidRDefault="003738D1" w:rsidP="004B13E3">
      <w:pPr>
        <w:pStyle w:val="NoSpacing"/>
        <w:rPr>
          <w:rFonts w:ascii="Calibri" w:hAnsi="Calibri" w:cs="Calibri"/>
          <w:bCs/>
        </w:rPr>
      </w:pPr>
      <w:r w:rsidRPr="00813661">
        <w:rPr>
          <w:rFonts w:ascii="Calibri" w:hAnsi="Calibri" w:cs="Calibri"/>
          <w:bCs/>
          <w:u w:val="single"/>
        </w:rPr>
        <w:lastRenderedPageBreak/>
        <w:t>Ralph Gizowski</w:t>
      </w:r>
      <w:r w:rsidRPr="00813661">
        <w:rPr>
          <w:rFonts w:ascii="Calibri" w:hAnsi="Calibri" w:cs="Calibri"/>
          <w:bCs/>
        </w:rPr>
        <w:t xml:space="preserve"> – When I look at the pictures, I see aging of the fence</w:t>
      </w:r>
      <w:r w:rsidR="00E43570" w:rsidRPr="00813661">
        <w:rPr>
          <w:rFonts w:ascii="Calibri" w:hAnsi="Calibri" w:cs="Calibri"/>
          <w:bCs/>
        </w:rPr>
        <w:t xml:space="preserve"> where some of it looked rotted. Within her letter and pictures, I don’t agree with what she is saying. Seems like they were good neighbors and now they are disagreeing with the fence. </w:t>
      </w:r>
    </w:p>
    <w:p w14:paraId="740A005A" w14:textId="3EBC5F9A" w:rsidR="00E43570" w:rsidRPr="00813661" w:rsidRDefault="00E43570" w:rsidP="004B13E3">
      <w:pPr>
        <w:pStyle w:val="NoSpacing"/>
        <w:rPr>
          <w:rFonts w:ascii="Calibri" w:hAnsi="Calibri" w:cs="Calibri"/>
          <w:bCs/>
        </w:rPr>
      </w:pPr>
    </w:p>
    <w:p w14:paraId="5BAC67CB" w14:textId="189F80EE" w:rsidR="00E43570" w:rsidRPr="00813661" w:rsidRDefault="00E43570" w:rsidP="004B13E3">
      <w:pPr>
        <w:pStyle w:val="NoSpacing"/>
        <w:rPr>
          <w:rFonts w:ascii="Calibri" w:hAnsi="Calibri" w:cs="Calibri"/>
          <w:bCs/>
        </w:rPr>
      </w:pPr>
      <w:r w:rsidRPr="00813661">
        <w:rPr>
          <w:rFonts w:ascii="Calibri" w:hAnsi="Calibri" w:cs="Calibri"/>
          <w:bCs/>
        </w:rPr>
        <w:t xml:space="preserve">If you didn’t see the old fence prior to the contractor putting up the new fence we don’t know if it was broken prior or during the construction so we shouldn’t even be looking at the neighbor’s fence. </w:t>
      </w:r>
    </w:p>
    <w:p w14:paraId="001CB09B" w14:textId="67AFD923" w:rsidR="00E43570" w:rsidRPr="00813661" w:rsidRDefault="00E43570" w:rsidP="004B13E3">
      <w:pPr>
        <w:pStyle w:val="NoSpacing"/>
        <w:rPr>
          <w:rFonts w:ascii="Calibri" w:hAnsi="Calibri" w:cs="Calibri"/>
          <w:bCs/>
        </w:rPr>
      </w:pPr>
    </w:p>
    <w:p w14:paraId="32657ABD" w14:textId="4DB73718" w:rsidR="00E43570" w:rsidRPr="00813661" w:rsidRDefault="00E43570" w:rsidP="004B13E3">
      <w:pPr>
        <w:pStyle w:val="NoSpacing"/>
        <w:rPr>
          <w:rFonts w:ascii="Calibri" w:hAnsi="Calibri" w:cs="Calibri"/>
          <w:bCs/>
        </w:rPr>
      </w:pPr>
      <w:r w:rsidRPr="00813661">
        <w:rPr>
          <w:rFonts w:ascii="Calibri" w:hAnsi="Calibri" w:cs="Calibri"/>
          <w:bCs/>
          <w:u w:val="single"/>
        </w:rPr>
        <w:t>Diane Ives</w:t>
      </w:r>
      <w:r w:rsidRPr="00813661">
        <w:rPr>
          <w:rFonts w:ascii="Calibri" w:hAnsi="Calibri" w:cs="Calibri"/>
          <w:bCs/>
        </w:rPr>
        <w:t xml:space="preserve"> – Is the neighbor who wrote the letter opposing the fence entirely? Does she want to see a different side or does she just want her fence fixed? </w:t>
      </w:r>
    </w:p>
    <w:p w14:paraId="08C97188" w14:textId="331531C5" w:rsidR="00E43570" w:rsidRPr="00813661" w:rsidRDefault="00E43570" w:rsidP="004B13E3">
      <w:pPr>
        <w:pStyle w:val="NoSpacing"/>
        <w:rPr>
          <w:rFonts w:ascii="Calibri" w:hAnsi="Calibri" w:cs="Calibri"/>
          <w:bCs/>
        </w:rPr>
      </w:pPr>
    </w:p>
    <w:p w14:paraId="4F23115B" w14:textId="01DCCB13" w:rsidR="00E43570" w:rsidRPr="00813661" w:rsidRDefault="00E43570" w:rsidP="004B13E3">
      <w:pPr>
        <w:pStyle w:val="NoSpacing"/>
        <w:rPr>
          <w:rFonts w:ascii="Calibri" w:hAnsi="Calibri" w:cs="Calibri"/>
          <w:bCs/>
        </w:rPr>
      </w:pPr>
      <w:r w:rsidRPr="00813661">
        <w:rPr>
          <w:rFonts w:ascii="Calibri" w:hAnsi="Calibri" w:cs="Calibri"/>
          <w:bCs/>
          <w:u w:val="single"/>
        </w:rPr>
        <w:t>Dee Boulier</w:t>
      </w:r>
      <w:r w:rsidRPr="00813661">
        <w:rPr>
          <w:rFonts w:ascii="Calibri" w:hAnsi="Calibri" w:cs="Calibri"/>
          <w:bCs/>
        </w:rPr>
        <w:t xml:space="preserve"> – In reading the letter, I am assuming she wants the fence put in according to ordinance which would put the structural posts to the inside. They had two fences to contend with in order to do that. </w:t>
      </w:r>
    </w:p>
    <w:p w14:paraId="0E67374D" w14:textId="28C13C93" w:rsidR="00E43570" w:rsidRPr="00813661" w:rsidRDefault="00E43570" w:rsidP="004B13E3">
      <w:pPr>
        <w:pStyle w:val="NoSpacing"/>
        <w:rPr>
          <w:rFonts w:ascii="Calibri" w:hAnsi="Calibri" w:cs="Calibri"/>
          <w:bCs/>
        </w:rPr>
      </w:pPr>
    </w:p>
    <w:p w14:paraId="25B1639B" w14:textId="3A278E4A" w:rsidR="00E43570" w:rsidRPr="00813661" w:rsidRDefault="00E43570" w:rsidP="004B13E3">
      <w:pPr>
        <w:pStyle w:val="NoSpacing"/>
        <w:rPr>
          <w:rFonts w:ascii="Calibri" w:hAnsi="Calibri" w:cs="Calibri"/>
          <w:bCs/>
        </w:rPr>
      </w:pPr>
      <w:r w:rsidRPr="00813661">
        <w:rPr>
          <w:rFonts w:ascii="Calibri" w:hAnsi="Calibri" w:cs="Calibri"/>
          <w:bCs/>
          <w:u w:val="single"/>
        </w:rPr>
        <w:t>Ralph Gizowski</w:t>
      </w:r>
      <w:r w:rsidRPr="00813661">
        <w:rPr>
          <w:rFonts w:ascii="Calibri" w:hAnsi="Calibri" w:cs="Calibri"/>
          <w:bCs/>
        </w:rPr>
        <w:t xml:space="preserve"> – So LaParl’s put their fence on their own property. What is the complaint of the neighbors? Is it the way the fence is built? </w:t>
      </w:r>
    </w:p>
    <w:p w14:paraId="1A8A8992" w14:textId="4FCC73F7" w:rsidR="00E43570" w:rsidRPr="00813661" w:rsidRDefault="00E43570" w:rsidP="004B13E3">
      <w:pPr>
        <w:pStyle w:val="NoSpacing"/>
        <w:rPr>
          <w:rFonts w:ascii="Calibri" w:hAnsi="Calibri" w:cs="Calibri"/>
          <w:bCs/>
        </w:rPr>
      </w:pPr>
    </w:p>
    <w:p w14:paraId="7189A0F8" w14:textId="2DB5A588" w:rsidR="00E43570" w:rsidRPr="00813661" w:rsidRDefault="00E43570" w:rsidP="004B13E3">
      <w:pPr>
        <w:pStyle w:val="NoSpacing"/>
        <w:rPr>
          <w:rFonts w:ascii="Calibri" w:hAnsi="Calibri" w:cs="Calibri"/>
          <w:bCs/>
        </w:rPr>
      </w:pPr>
      <w:r w:rsidRPr="00813661">
        <w:rPr>
          <w:rFonts w:ascii="Calibri" w:hAnsi="Calibri" w:cs="Calibri"/>
          <w:bCs/>
          <w:u w:val="single"/>
        </w:rPr>
        <w:t>Jim Bier</w:t>
      </w:r>
      <w:r w:rsidRPr="00813661">
        <w:rPr>
          <w:rFonts w:ascii="Calibri" w:hAnsi="Calibri" w:cs="Calibri"/>
          <w:bCs/>
        </w:rPr>
        <w:t xml:space="preserve"> – Jessica can you come back up please? On the adjacent property one of the rear fences blocking the school view, which has been there a long time, is also wrong. It has the smooth side facing the school. Did you and your builder discuss that? </w:t>
      </w:r>
    </w:p>
    <w:p w14:paraId="79ED11BF" w14:textId="16CEB883" w:rsidR="00E43570" w:rsidRPr="00813661" w:rsidRDefault="00E43570" w:rsidP="004B13E3">
      <w:pPr>
        <w:pStyle w:val="NoSpacing"/>
        <w:rPr>
          <w:rFonts w:ascii="Calibri" w:hAnsi="Calibri" w:cs="Calibri"/>
          <w:bCs/>
        </w:rPr>
      </w:pPr>
    </w:p>
    <w:p w14:paraId="13893144" w14:textId="70DD79DD" w:rsidR="00E43570" w:rsidRPr="00813661" w:rsidRDefault="00E43570" w:rsidP="004B13E3">
      <w:pPr>
        <w:pStyle w:val="NoSpacing"/>
        <w:rPr>
          <w:rFonts w:ascii="Calibri" w:hAnsi="Calibri" w:cs="Calibri"/>
          <w:bCs/>
        </w:rPr>
      </w:pPr>
      <w:r w:rsidRPr="00813661">
        <w:rPr>
          <w:rFonts w:ascii="Calibri" w:hAnsi="Calibri" w:cs="Calibri"/>
          <w:bCs/>
          <w:u w:val="single"/>
        </w:rPr>
        <w:t>Jessica LaParl</w:t>
      </w:r>
      <w:r w:rsidRPr="00813661">
        <w:rPr>
          <w:rFonts w:ascii="Calibri" w:hAnsi="Calibri" w:cs="Calibri"/>
          <w:bCs/>
        </w:rPr>
        <w:t xml:space="preserve"> – There was existing fencing on all three side properties. </w:t>
      </w:r>
    </w:p>
    <w:p w14:paraId="1CF52856" w14:textId="04191F35" w:rsidR="00E43570" w:rsidRPr="00813661" w:rsidRDefault="00E43570" w:rsidP="004B13E3">
      <w:pPr>
        <w:pStyle w:val="NoSpacing"/>
        <w:rPr>
          <w:rFonts w:ascii="Calibri" w:hAnsi="Calibri" w:cs="Calibri"/>
          <w:bCs/>
        </w:rPr>
      </w:pPr>
    </w:p>
    <w:p w14:paraId="52CEF9AD" w14:textId="1855DD67" w:rsidR="00E43570" w:rsidRPr="00813661" w:rsidRDefault="00E43570" w:rsidP="004B13E3">
      <w:pPr>
        <w:pStyle w:val="NoSpacing"/>
        <w:rPr>
          <w:rFonts w:ascii="Calibri" w:hAnsi="Calibri" w:cs="Calibri"/>
          <w:bCs/>
        </w:rPr>
      </w:pPr>
      <w:r w:rsidRPr="00813661">
        <w:rPr>
          <w:rFonts w:ascii="Calibri" w:hAnsi="Calibri" w:cs="Calibri"/>
          <w:bCs/>
          <w:u w:val="single"/>
        </w:rPr>
        <w:t>Doug Glassford</w:t>
      </w:r>
      <w:r w:rsidRPr="00813661">
        <w:rPr>
          <w:rFonts w:ascii="Calibri" w:hAnsi="Calibri" w:cs="Calibri"/>
          <w:bCs/>
        </w:rPr>
        <w:t xml:space="preserve"> – You can’t really say we want this fence built when other properties are they same way. You couldn’t have built it any other way when there are existing fences in the way.</w:t>
      </w:r>
    </w:p>
    <w:p w14:paraId="311B85AC" w14:textId="07E3D561" w:rsidR="00E43570" w:rsidRPr="00813661" w:rsidRDefault="00E43570" w:rsidP="004B13E3">
      <w:pPr>
        <w:pStyle w:val="NoSpacing"/>
        <w:rPr>
          <w:rFonts w:ascii="Calibri" w:hAnsi="Calibri" w:cs="Calibri"/>
          <w:bCs/>
        </w:rPr>
      </w:pPr>
    </w:p>
    <w:p w14:paraId="4A7D9F10" w14:textId="39E5A33C" w:rsidR="00E43570" w:rsidRPr="00813661" w:rsidRDefault="000A2D05" w:rsidP="004B13E3">
      <w:pPr>
        <w:pStyle w:val="NoSpacing"/>
        <w:rPr>
          <w:rFonts w:ascii="Calibri" w:hAnsi="Calibri" w:cs="Calibri"/>
          <w:bCs/>
        </w:rPr>
      </w:pPr>
      <w:r w:rsidRPr="00813661">
        <w:rPr>
          <w:rFonts w:ascii="Calibri" w:hAnsi="Calibri" w:cs="Calibri"/>
          <w:bCs/>
          <w:u w:val="single"/>
        </w:rPr>
        <w:t>Jim Bier</w:t>
      </w:r>
      <w:r w:rsidRPr="00813661">
        <w:rPr>
          <w:rFonts w:ascii="Calibri" w:hAnsi="Calibri" w:cs="Calibri"/>
          <w:bCs/>
        </w:rPr>
        <w:t xml:space="preserve"> – Although it isn’t really pertinent to what we are discussing other than recognizing that the rear yard abutting Eddy, across all of those properties, has a variety of fencing conditions. Most likely at some point the school installed the chain link fence but for what ever reason the neighbors wanted privacy fences across their rear property line they put the fences up on their side with a variety of builds. Most likely at that time no permits were required. </w:t>
      </w:r>
    </w:p>
    <w:p w14:paraId="594E9D22" w14:textId="51189775" w:rsidR="000A2D05" w:rsidRPr="00813661" w:rsidRDefault="000A2D05" w:rsidP="004B13E3">
      <w:pPr>
        <w:pStyle w:val="NoSpacing"/>
        <w:rPr>
          <w:rFonts w:ascii="Calibri" w:hAnsi="Calibri" w:cs="Calibri"/>
          <w:bCs/>
        </w:rPr>
      </w:pPr>
    </w:p>
    <w:p w14:paraId="3777333A" w14:textId="3913E2E5" w:rsidR="000A2D05" w:rsidRPr="00813661" w:rsidRDefault="000A2D05" w:rsidP="004B13E3">
      <w:pPr>
        <w:pStyle w:val="NoSpacing"/>
        <w:rPr>
          <w:rFonts w:ascii="Calibri" w:hAnsi="Calibri" w:cs="Calibri"/>
          <w:bCs/>
          <w:i/>
          <w:iCs/>
        </w:rPr>
      </w:pPr>
      <w:r w:rsidRPr="00813661">
        <w:rPr>
          <w:rFonts w:ascii="Calibri" w:hAnsi="Calibri" w:cs="Calibri"/>
          <w:bCs/>
          <w:i/>
          <w:iCs/>
        </w:rPr>
        <w:t xml:space="preserve">Doug Glassford made a motion to close the public hearing, supported by Doug Vernier. All in favor, none opposed. </w:t>
      </w:r>
    </w:p>
    <w:p w14:paraId="780EB961" w14:textId="77777777" w:rsidR="003738D1" w:rsidRPr="00813661" w:rsidRDefault="003738D1" w:rsidP="004B13E3">
      <w:pPr>
        <w:pStyle w:val="NoSpacing"/>
        <w:rPr>
          <w:rFonts w:ascii="Calibri" w:hAnsi="Calibri" w:cs="Calibri"/>
          <w:b/>
        </w:rPr>
      </w:pPr>
    </w:p>
    <w:p w14:paraId="76ACEAC8" w14:textId="066BFE7D" w:rsidR="004B13E3" w:rsidRPr="00813661" w:rsidRDefault="00645B31" w:rsidP="004B13E3">
      <w:pPr>
        <w:pStyle w:val="NoSpacing"/>
        <w:rPr>
          <w:rFonts w:ascii="Calibri" w:hAnsi="Calibri" w:cs="Calibri"/>
          <w:bCs/>
        </w:rPr>
      </w:pPr>
      <w:r w:rsidRPr="00813661">
        <w:rPr>
          <w:rFonts w:ascii="Calibri" w:hAnsi="Calibri" w:cs="Calibri"/>
          <w:b/>
        </w:rPr>
        <w:t>NEW BUSINESS:</w:t>
      </w:r>
      <w:r w:rsidRPr="00813661">
        <w:rPr>
          <w:rFonts w:ascii="Calibri" w:hAnsi="Calibri" w:cs="Calibri"/>
          <w:bCs/>
        </w:rPr>
        <w:tab/>
      </w:r>
      <w:r w:rsidR="00295CE8" w:rsidRPr="00813661">
        <w:rPr>
          <w:rFonts w:ascii="Calibri" w:hAnsi="Calibri" w:cs="Calibri"/>
          <w:bCs/>
        </w:rPr>
        <w:tab/>
      </w:r>
      <w:r w:rsidR="004B13E3" w:rsidRPr="00813661">
        <w:rPr>
          <w:rFonts w:ascii="Calibri" w:hAnsi="Calibri" w:cs="Calibri"/>
          <w:bCs/>
        </w:rPr>
        <w:t xml:space="preserve">Michael &amp; Jessica LaParl </w:t>
      </w:r>
    </w:p>
    <w:p w14:paraId="62B7FEAE" w14:textId="77777777" w:rsidR="004B13E3" w:rsidRPr="00813661" w:rsidRDefault="004B13E3" w:rsidP="004B13E3">
      <w:pPr>
        <w:pStyle w:val="NoSpacing"/>
        <w:rPr>
          <w:rFonts w:ascii="Calibri" w:hAnsi="Calibri" w:cs="Calibri"/>
          <w:bCs/>
        </w:rPr>
      </w:pPr>
      <w:r w:rsidRPr="00813661">
        <w:rPr>
          <w:rFonts w:ascii="Calibri" w:hAnsi="Calibri" w:cs="Calibri"/>
          <w:bCs/>
        </w:rPr>
        <w:tab/>
      </w:r>
      <w:r w:rsidRPr="00813661">
        <w:rPr>
          <w:rFonts w:ascii="Calibri" w:hAnsi="Calibri" w:cs="Calibri"/>
          <w:bCs/>
        </w:rPr>
        <w:tab/>
      </w:r>
      <w:r w:rsidRPr="00813661">
        <w:rPr>
          <w:rFonts w:ascii="Calibri" w:hAnsi="Calibri" w:cs="Calibri"/>
          <w:bCs/>
        </w:rPr>
        <w:tab/>
      </w:r>
      <w:r w:rsidRPr="00813661">
        <w:rPr>
          <w:rFonts w:ascii="Calibri" w:hAnsi="Calibri" w:cs="Calibri"/>
          <w:bCs/>
        </w:rPr>
        <w:tab/>
        <w:t>932 Thornapple Street</w:t>
      </w:r>
    </w:p>
    <w:p w14:paraId="47B23526" w14:textId="77777777" w:rsidR="004B13E3" w:rsidRPr="00813661" w:rsidRDefault="004B13E3" w:rsidP="004B13E3">
      <w:pPr>
        <w:pStyle w:val="NoSpacing"/>
        <w:rPr>
          <w:rFonts w:ascii="Calibri" w:hAnsi="Calibri" w:cs="Calibri"/>
          <w:bCs/>
        </w:rPr>
      </w:pPr>
      <w:r w:rsidRPr="00813661">
        <w:rPr>
          <w:rFonts w:ascii="Calibri" w:hAnsi="Calibri" w:cs="Calibri"/>
          <w:bCs/>
        </w:rPr>
        <w:tab/>
      </w:r>
      <w:r w:rsidRPr="00813661">
        <w:rPr>
          <w:rFonts w:ascii="Calibri" w:hAnsi="Calibri" w:cs="Calibri"/>
          <w:bCs/>
        </w:rPr>
        <w:tab/>
      </w:r>
      <w:r w:rsidRPr="00813661">
        <w:rPr>
          <w:rFonts w:ascii="Calibri" w:hAnsi="Calibri" w:cs="Calibri"/>
          <w:bCs/>
        </w:rPr>
        <w:tab/>
      </w:r>
      <w:r w:rsidRPr="00813661">
        <w:rPr>
          <w:rFonts w:ascii="Calibri" w:hAnsi="Calibri" w:cs="Calibri"/>
          <w:bCs/>
        </w:rPr>
        <w:tab/>
        <w:t>74-07-280-0005-000</w:t>
      </w:r>
    </w:p>
    <w:p w14:paraId="1AADC7C7" w14:textId="009A2889" w:rsidR="004B13E3" w:rsidRPr="00813661" w:rsidRDefault="004B13E3" w:rsidP="004B13E3">
      <w:pPr>
        <w:pStyle w:val="NoSpacing"/>
        <w:rPr>
          <w:rFonts w:ascii="Calibri" w:hAnsi="Calibri" w:cs="Calibri"/>
          <w:bCs/>
        </w:rPr>
      </w:pPr>
      <w:r w:rsidRPr="00813661">
        <w:rPr>
          <w:rFonts w:ascii="Calibri" w:hAnsi="Calibri" w:cs="Calibri"/>
          <w:bCs/>
        </w:rPr>
        <w:tab/>
      </w:r>
      <w:r w:rsidRPr="00813661">
        <w:rPr>
          <w:rFonts w:ascii="Calibri" w:hAnsi="Calibri" w:cs="Calibri"/>
          <w:bCs/>
        </w:rPr>
        <w:tab/>
      </w:r>
      <w:r w:rsidRPr="00813661">
        <w:rPr>
          <w:rFonts w:ascii="Calibri" w:hAnsi="Calibri" w:cs="Calibri"/>
          <w:bCs/>
        </w:rPr>
        <w:tab/>
      </w:r>
      <w:r w:rsidRPr="00813661">
        <w:rPr>
          <w:rFonts w:ascii="Calibri" w:hAnsi="Calibri" w:cs="Calibri"/>
          <w:bCs/>
        </w:rPr>
        <w:tab/>
        <w:t>Section 5.5.1(A) – Walls &amp; Screens in a Residential District</w:t>
      </w:r>
    </w:p>
    <w:p w14:paraId="3511C5A5" w14:textId="4AF44E3F" w:rsidR="004B13E3" w:rsidRPr="00813661" w:rsidRDefault="004B13E3" w:rsidP="004B13E3">
      <w:pPr>
        <w:pStyle w:val="NoSpacing"/>
        <w:rPr>
          <w:rFonts w:ascii="Calibri" w:hAnsi="Calibri" w:cs="Calibri"/>
          <w:bCs/>
        </w:rPr>
      </w:pPr>
    </w:p>
    <w:p w14:paraId="196AA5AC" w14:textId="1BDDC096" w:rsidR="000A2D05" w:rsidRPr="00813661" w:rsidRDefault="000A2D05" w:rsidP="004B13E3">
      <w:pPr>
        <w:pStyle w:val="NoSpacing"/>
        <w:rPr>
          <w:rFonts w:ascii="Calibri" w:hAnsi="Calibri" w:cs="Calibri"/>
          <w:bCs/>
        </w:rPr>
      </w:pPr>
      <w:r w:rsidRPr="00813661">
        <w:rPr>
          <w:rFonts w:ascii="Calibri" w:hAnsi="Calibri" w:cs="Calibri"/>
          <w:bCs/>
          <w:u w:val="single"/>
        </w:rPr>
        <w:t>Doug Vernier</w:t>
      </w:r>
      <w:r w:rsidRPr="00813661">
        <w:rPr>
          <w:rFonts w:ascii="Calibri" w:hAnsi="Calibri" w:cs="Calibri"/>
          <w:bCs/>
        </w:rPr>
        <w:t xml:space="preserve"> – Was a permit pulled prior to the construction of the fence? </w:t>
      </w:r>
    </w:p>
    <w:p w14:paraId="253208B8" w14:textId="0B85469A" w:rsidR="000A2D05" w:rsidRPr="00813661" w:rsidRDefault="000A2D05" w:rsidP="004B13E3">
      <w:pPr>
        <w:pStyle w:val="NoSpacing"/>
        <w:rPr>
          <w:rFonts w:ascii="Calibri" w:hAnsi="Calibri" w:cs="Calibri"/>
          <w:bCs/>
        </w:rPr>
      </w:pPr>
    </w:p>
    <w:p w14:paraId="12F22790" w14:textId="36F7141F" w:rsidR="000A2D05" w:rsidRPr="00813661" w:rsidRDefault="000A2D05" w:rsidP="004B13E3">
      <w:pPr>
        <w:pStyle w:val="NoSpacing"/>
        <w:rPr>
          <w:rFonts w:ascii="Calibri" w:hAnsi="Calibri" w:cs="Calibri"/>
          <w:bCs/>
        </w:rPr>
      </w:pPr>
      <w:r w:rsidRPr="00813661">
        <w:rPr>
          <w:rFonts w:ascii="Calibri" w:hAnsi="Calibri" w:cs="Calibri"/>
          <w:bCs/>
          <w:u w:val="single"/>
        </w:rPr>
        <w:t>Dee Boulier</w:t>
      </w:r>
      <w:r w:rsidRPr="00813661">
        <w:rPr>
          <w:rFonts w:ascii="Calibri" w:hAnsi="Calibri" w:cs="Calibri"/>
          <w:bCs/>
        </w:rPr>
        <w:t xml:space="preserve"> – No, they have a permit now, but Tom had already had communication with them telling them that it was wrong. </w:t>
      </w:r>
    </w:p>
    <w:p w14:paraId="3FCBB6E3" w14:textId="05340334" w:rsidR="004911E8" w:rsidRPr="00813661" w:rsidRDefault="004911E8" w:rsidP="004B13E3">
      <w:pPr>
        <w:pStyle w:val="NoSpacing"/>
        <w:rPr>
          <w:rFonts w:ascii="Calibri" w:hAnsi="Calibri" w:cs="Calibri"/>
          <w:bCs/>
        </w:rPr>
      </w:pPr>
    </w:p>
    <w:p w14:paraId="376B821C" w14:textId="04732D12" w:rsidR="004911E8" w:rsidRPr="00813661" w:rsidRDefault="004911E8" w:rsidP="004B13E3">
      <w:pPr>
        <w:pStyle w:val="NoSpacing"/>
        <w:rPr>
          <w:rFonts w:ascii="Calibri" w:hAnsi="Calibri" w:cs="Calibri"/>
          <w:bCs/>
        </w:rPr>
      </w:pPr>
      <w:r w:rsidRPr="00813661">
        <w:rPr>
          <w:rFonts w:ascii="Calibri" w:hAnsi="Calibri" w:cs="Calibri"/>
          <w:bCs/>
        </w:rPr>
        <w:t xml:space="preserve">Jim Bier – So this is a dilemma, we have a variety of circumstances. We now understand that the fence was installed without a permit so they didn’t have benefit of input from the city. </w:t>
      </w:r>
    </w:p>
    <w:p w14:paraId="5194B293" w14:textId="5093A398" w:rsidR="004911E8" w:rsidRPr="00813661" w:rsidRDefault="004911E8" w:rsidP="004B13E3">
      <w:pPr>
        <w:pStyle w:val="NoSpacing"/>
        <w:rPr>
          <w:rFonts w:ascii="Calibri" w:hAnsi="Calibri" w:cs="Calibri"/>
          <w:bCs/>
        </w:rPr>
      </w:pPr>
    </w:p>
    <w:p w14:paraId="4AF7D12A" w14:textId="4B0E46CF" w:rsidR="004911E8" w:rsidRPr="00813661" w:rsidRDefault="004911E8" w:rsidP="004B13E3">
      <w:pPr>
        <w:pStyle w:val="NoSpacing"/>
        <w:rPr>
          <w:rFonts w:ascii="Calibri" w:hAnsi="Calibri" w:cs="Calibri"/>
          <w:bCs/>
        </w:rPr>
      </w:pPr>
      <w:r w:rsidRPr="00813661">
        <w:rPr>
          <w:rFonts w:ascii="Calibri" w:hAnsi="Calibri" w:cs="Calibri"/>
          <w:bCs/>
          <w:u w:val="single"/>
        </w:rPr>
        <w:t>Doug Vernier</w:t>
      </w:r>
      <w:r w:rsidRPr="00813661">
        <w:rPr>
          <w:rFonts w:ascii="Calibri" w:hAnsi="Calibri" w:cs="Calibri"/>
          <w:bCs/>
        </w:rPr>
        <w:t xml:space="preserve"> – Is there a fine if they don’t have a permit? </w:t>
      </w:r>
    </w:p>
    <w:p w14:paraId="7DBF5C8C" w14:textId="314E4F89" w:rsidR="004911E8" w:rsidRPr="00813661" w:rsidRDefault="004911E8" w:rsidP="004B13E3">
      <w:pPr>
        <w:pStyle w:val="NoSpacing"/>
        <w:rPr>
          <w:rFonts w:ascii="Calibri" w:hAnsi="Calibri" w:cs="Calibri"/>
          <w:bCs/>
        </w:rPr>
      </w:pPr>
    </w:p>
    <w:p w14:paraId="244E0B2B" w14:textId="272375A1" w:rsidR="004911E8" w:rsidRPr="00813661" w:rsidRDefault="004911E8" w:rsidP="004B13E3">
      <w:pPr>
        <w:pStyle w:val="NoSpacing"/>
        <w:rPr>
          <w:rFonts w:ascii="Calibri" w:hAnsi="Calibri" w:cs="Calibri"/>
          <w:bCs/>
        </w:rPr>
      </w:pPr>
      <w:r w:rsidRPr="00813661">
        <w:rPr>
          <w:rFonts w:ascii="Calibri" w:hAnsi="Calibri" w:cs="Calibri"/>
          <w:bCs/>
          <w:u w:val="single"/>
        </w:rPr>
        <w:t>Dee Boulier</w:t>
      </w:r>
      <w:r w:rsidRPr="00813661">
        <w:rPr>
          <w:rFonts w:ascii="Calibri" w:hAnsi="Calibri" w:cs="Calibri"/>
          <w:bCs/>
        </w:rPr>
        <w:t xml:space="preserve"> – We could charge them double for working without a permit but they came right out when they were </w:t>
      </w:r>
      <w:proofErr w:type="gramStart"/>
      <w:r w:rsidRPr="00813661">
        <w:rPr>
          <w:rFonts w:ascii="Calibri" w:hAnsi="Calibri" w:cs="Calibri"/>
          <w:bCs/>
        </w:rPr>
        <w:t>informed</w:t>
      </w:r>
      <w:proofErr w:type="gramEnd"/>
      <w:r w:rsidRPr="00813661">
        <w:rPr>
          <w:rFonts w:ascii="Calibri" w:hAnsi="Calibri" w:cs="Calibri"/>
          <w:bCs/>
        </w:rPr>
        <w:t xml:space="preserve"> they needed one. </w:t>
      </w:r>
    </w:p>
    <w:p w14:paraId="1664666D" w14:textId="24BA1B45" w:rsidR="004911E8" w:rsidRPr="00813661" w:rsidRDefault="004911E8" w:rsidP="004B13E3">
      <w:pPr>
        <w:pStyle w:val="NoSpacing"/>
        <w:rPr>
          <w:rFonts w:ascii="Calibri" w:hAnsi="Calibri" w:cs="Calibri"/>
          <w:bCs/>
        </w:rPr>
      </w:pPr>
    </w:p>
    <w:p w14:paraId="12B4FE56" w14:textId="770FCAA4" w:rsidR="004911E8" w:rsidRPr="00813661" w:rsidRDefault="004911E8" w:rsidP="004B13E3">
      <w:pPr>
        <w:pStyle w:val="NoSpacing"/>
        <w:rPr>
          <w:rFonts w:ascii="Calibri" w:hAnsi="Calibri" w:cs="Calibri"/>
          <w:bCs/>
        </w:rPr>
      </w:pPr>
      <w:r w:rsidRPr="00813661">
        <w:rPr>
          <w:rFonts w:ascii="Calibri" w:hAnsi="Calibri" w:cs="Calibri"/>
          <w:bCs/>
          <w:u w:val="single"/>
        </w:rPr>
        <w:t>Diane Ives</w:t>
      </w:r>
      <w:r w:rsidRPr="00813661">
        <w:rPr>
          <w:rFonts w:ascii="Calibri" w:hAnsi="Calibri" w:cs="Calibri"/>
          <w:bCs/>
        </w:rPr>
        <w:t xml:space="preserve"> – Is there a problem with removing the chain link fence? Is that part of the issue? </w:t>
      </w:r>
    </w:p>
    <w:p w14:paraId="33DDF33C" w14:textId="64C90FCC" w:rsidR="004911E8" w:rsidRPr="00813661" w:rsidRDefault="004911E8" w:rsidP="004B13E3">
      <w:pPr>
        <w:pStyle w:val="NoSpacing"/>
        <w:rPr>
          <w:rFonts w:ascii="Calibri" w:hAnsi="Calibri" w:cs="Calibri"/>
          <w:bCs/>
        </w:rPr>
      </w:pPr>
    </w:p>
    <w:p w14:paraId="106FFE7F" w14:textId="1EF64130" w:rsidR="004911E8" w:rsidRPr="00813661" w:rsidRDefault="004911E8" w:rsidP="004B13E3">
      <w:pPr>
        <w:pStyle w:val="NoSpacing"/>
        <w:rPr>
          <w:rFonts w:ascii="Calibri" w:hAnsi="Calibri" w:cs="Calibri"/>
          <w:bCs/>
        </w:rPr>
      </w:pPr>
      <w:r w:rsidRPr="00813661">
        <w:rPr>
          <w:rFonts w:ascii="Calibri" w:hAnsi="Calibri" w:cs="Calibri"/>
          <w:bCs/>
          <w:u w:val="single"/>
        </w:rPr>
        <w:t>Tom Lutkenhoff</w:t>
      </w:r>
      <w:r w:rsidRPr="00813661">
        <w:rPr>
          <w:rFonts w:ascii="Calibri" w:hAnsi="Calibri" w:cs="Calibri"/>
          <w:bCs/>
        </w:rPr>
        <w:t xml:space="preserve"> – I think the request for variance is that they want to keep the fence the way it is. Whether the chain link fence should be there or not is separate from what the variance request is. </w:t>
      </w:r>
    </w:p>
    <w:p w14:paraId="682F891B" w14:textId="02ABB345" w:rsidR="004911E8" w:rsidRPr="00813661" w:rsidRDefault="004911E8" w:rsidP="004B13E3">
      <w:pPr>
        <w:pStyle w:val="NoSpacing"/>
        <w:rPr>
          <w:rFonts w:ascii="Calibri" w:hAnsi="Calibri" w:cs="Calibri"/>
          <w:bCs/>
        </w:rPr>
      </w:pPr>
    </w:p>
    <w:p w14:paraId="1009051B" w14:textId="50267B56" w:rsidR="004911E8" w:rsidRPr="00813661" w:rsidRDefault="004911E8" w:rsidP="004B13E3">
      <w:pPr>
        <w:pStyle w:val="NoSpacing"/>
        <w:rPr>
          <w:rFonts w:ascii="Calibri" w:hAnsi="Calibri" w:cs="Calibri"/>
          <w:bCs/>
        </w:rPr>
      </w:pPr>
      <w:r w:rsidRPr="00813661">
        <w:rPr>
          <w:rFonts w:ascii="Calibri" w:hAnsi="Calibri" w:cs="Calibri"/>
          <w:bCs/>
          <w:u w:val="single"/>
        </w:rPr>
        <w:t>Dee Boulier</w:t>
      </w:r>
      <w:r w:rsidRPr="00813661">
        <w:rPr>
          <w:rFonts w:ascii="Calibri" w:hAnsi="Calibri" w:cs="Calibri"/>
          <w:bCs/>
        </w:rPr>
        <w:t xml:space="preserve"> – The only difference you will see on the fence would be two inches of difference and the structural posts going into the ground. Appearance is the same on either side, one side just has more depth.</w:t>
      </w:r>
    </w:p>
    <w:p w14:paraId="6F567405" w14:textId="62ADE597" w:rsidR="004911E8" w:rsidRPr="00813661" w:rsidRDefault="004911E8" w:rsidP="004B13E3">
      <w:pPr>
        <w:pStyle w:val="NoSpacing"/>
        <w:rPr>
          <w:rFonts w:ascii="Calibri" w:hAnsi="Calibri" w:cs="Calibri"/>
          <w:bCs/>
        </w:rPr>
      </w:pPr>
    </w:p>
    <w:p w14:paraId="444DC2C6" w14:textId="2A3A3E21" w:rsidR="004911E8" w:rsidRPr="00813661" w:rsidRDefault="004911E8" w:rsidP="004B13E3">
      <w:pPr>
        <w:pStyle w:val="NoSpacing"/>
        <w:rPr>
          <w:rFonts w:ascii="Calibri" w:hAnsi="Calibri" w:cs="Calibri"/>
          <w:bCs/>
        </w:rPr>
      </w:pPr>
      <w:r w:rsidRPr="00813661">
        <w:rPr>
          <w:rFonts w:ascii="Calibri" w:hAnsi="Calibri" w:cs="Calibri"/>
          <w:bCs/>
          <w:u w:val="single"/>
        </w:rPr>
        <w:t>Jim Bier</w:t>
      </w:r>
      <w:r w:rsidRPr="00813661">
        <w:rPr>
          <w:rFonts w:ascii="Calibri" w:hAnsi="Calibri" w:cs="Calibri"/>
          <w:bCs/>
        </w:rPr>
        <w:t xml:space="preserve"> – Jessica what is your opinion of the damage they say took place to the neighbors’ fence?</w:t>
      </w:r>
    </w:p>
    <w:p w14:paraId="4F452959" w14:textId="2B50267B" w:rsidR="004911E8" w:rsidRPr="00813661" w:rsidRDefault="004911E8" w:rsidP="004B13E3">
      <w:pPr>
        <w:pStyle w:val="NoSpacing"/>
        <w:rPr>
          <w:rFonts w:ascii="Calibri" w:hAnsi="Calibri" w:cs="Calibri"/>
          <w:bCs/>
        </w:rPr>
      </w:pPr>
    </w:p>
    <w:p w14:paraId="3CE10CC8" w14:textId="267CC4D1" w:rsidR="004911E8" w:rsidRPr="00813661" w:rsidRDefault="004911E8" w:rsidP="004B13E3">
      <w:pPr>
        <w:pStyle w:val="NoSpacing"/>
        <w:rPr>
          <w:rFonts w:ascii="Calibri" w:hAnsi="Calibri" w:cs="Calibri"/>
          <w:bCs/>
        </w:rPr>
      </w:pPr>
      <w:r w:rsidRPr="00813661">
        <w:rPr>
          <w:rFonts w:ascii="Calibri" w:hAnsi="Calibri" w:cs="Calibri"/>
          <w:bCs/>
          <w:u w:val="single"/>
        </w:rPr>
        <w:t>Jessica LaParl</w:t>
      </w:r>
      <w:r w:rsidRPr="00813661">
        <w:rPr>
          <w:rFonts w:ascii="Calibri" w:hAnsi="Calibri" w:cs="Calibri"/>
          <w:bCs/>
        </w:rPr>
        <w:t xml:space="preserve"> – I can’t say for 100% other than there was a reason that we put our own fence in. We wanted to improve the looks to our back yard.</w:t>
      </w:r>
    </w:p>
    <w:p w14:paraId="1B973A3A" w14:textId="13A194AC" w:rsidR="004911E8" w:rsidRPr="00813661" w:rsidRDefault="004911E8" w:rsidP="004B13E3">
      <w:pPr>
        <w:pStyle w:val="NoSpacing"/>
        <w:rPr>
          <w:rFonts w:ascii="Calibri" w:hAnsi="Calibri" w:cs="Calibri"/>
          <w:bCs/>
        </w:rPr>
      </w:pPr>
    </w:p>
    <w:p w14:paraId="6F097C01" w14:textId="77777777" w:rsidR="004911E8" w:rsidRPr="00813661" w:rsidRDefault="004911E8" w:rsidP="004B13E3">
      <w:pPr>
        <w:pStyle w:val="NoSpacing"/>
        <w:rPr>
          <w:rFonts w:ascii="Calibri" w:hAnsi="Calibri" w:cs="Calibri"/>
          <w:bCs/>
        </w:rPr>
      </w:pPr>
      <w:r w:rsidRPr="00813661">
        <w:rPr>
          <w:rFonts w:ascii="Calibri" w:hAnsi="Calibri" w:cs="Calibri"/>
          <w:bCs/>
          <w:u w:val="single"/>
        </w:rPr>
        <w:t>Jim Bier</w:t>
      </w:r>
      <w:r w:rsidRPr="00813661">
        <w:rPr>
          <w:rFonts w:ascii="Calibri" w:hAnsi="Calibri" w:cs="Calibri"/>
          <w:bCs/>
        </w:rPr>
        <w:t xml:space="preserve"> – Jill Stockwell makes a reference to an agreement that your husband gave her. Can you explain that? </w:t>
      </w:r>
    </w:p>
    <w:p w14:paraId="154F5937" w14:textId="77777777" w:rsidR="004911E8" w:rsidRPr="00813661" w:rsidRDefault="004911E8" w:rsidP="004B13E3">
      <w:pPr>
        <w:pStyle w:val="NoSpacing"/>
        <w:rPr>
          <w:rFonts w:ascii="Calibri" w:hAnsi="Calibri" w:cs="Calibri"/>
          <w:bCs/>
        </w:rPr>
      </w:pPr>
    </w:p>
    <w:p w14:paraId="6132BABA" w14:textId="77777777" w:rsidR="004911E8" w:rsidRPr="00813661" w:rsidRDefault="004911E8" w:rsidP="004B13E3">
      <w:pPr>
        <w:pStyle w:val="NoSpacing"/>
        <w:rPr>
          <w:rFonts w:ascii="Calibri" w:hAnsi="Calibri" w:cs="Calibri"/>
          <w:bCs/>
        </w:rPr>
      </w:pPr>
      <w:r w:rsidRPr="00813661">
        <w:rPr>
          <w:rFonts w:ascii="Calibri" w:hAnsi="Calibri" w:cs="Calibri"/>
          <w:bCs/>
          <w:u w:val="single"/>
        </w:rPr>
        <w:t>Jessica LaParl</w:t>
      </w:r>
      <w:r w:rsidRPr="00813661">
        <w:rPr>
          <w:rFonts w:ascii="Calibri" w:hAnsi="Calibri" w:cs="Calibri"/>
          <w:bCs/>
        </w:rPr>
        <w:t xml:space="preserve"> – Jill was concerned that with the post being on her side that she would be liable for the upkeep and maintenance of the fence. The letter basically states that we will be maintaining that fence. My husband and I both signed it and she was in agreeance with it and we hadn’t heard any different. </w:t>
      </w:r>
    </w:p>
    <w:p w14:paraId="0FDF9D2C" w14:textId="77777777" w:rsidR="004911E8" w:rsidRPr="00813661" w:rsidRDefault="004911E8" w:rsidP="004B13E3">
      <w:pPr>
        <w:pStyle w:val="NoSpacing"/>
        <w:rPr>
          <w:rFonts w:ascii="Calibri" w:hAnsi="Calibri" w:cs="Calibri"/>
          <w:bCs/>
        </w:rPr>
      </w:pPr>
    </w:p>
    <w:p w14:paraId="25BF003F" w14:textId="77777777" w:rsidR="004911E8" w:rsidRPr="00813661" w:rsidRDefault="004911E8" w:rsidP="004B13E3">
      <w:pPr>
        <w:pStyle w:val="NoSpacing"/>
        <w:rPr>
          <w:rFonts w:ascii="Calibri" w:hAnsi="Calibri" w:cs="Calibri"/>
          <w:bCs/>
        </w:rPr>
      </w:pPr>
      <w:r w:rsidRPr="00813661">
        <w:rPr>
          <w:rFonts w:ascii="Calibri" w:hAnsi="Calibri" w:cs="Calibri"/>
          <w:bCs/>
          <w:u w:val="single"/>
        </w:rPr>
        <w:t>Diane Ives</w:t>
      </w:r>
      <w:r w:rsidRPr="00813661">
        <w:rPr>
          <w:rFonts w:ascii="Calibri" w:hAnsi="Calibri" w:cs="Calibri"/>
          <w:bCs/>
        </w:rPr>
        <w:t xml:space="preserve"> – Is this new fence on your property or on the lot line? </w:t>
      </w:r>
    </w:p>
    <w:p w14:paraId="638B7D67" w14:textId="77777777" w:rsidR="004911E8" w:rsidRPr="00813661" w:rsidRDefault="004911E8" w:rsidP="004B13E3">
      <w:pPr>
        <w:pStyle w:val="NoSpacing"/>
        <w:rPr>
          <w:rFonts w:ascii="Calibri" w:hAnsi="Calibri" w:cs="Calibri"/>
          <w:bCs/>
        </w:rPr>
      </w:pPr>
    </w:p>
    <w:p w14:paraId="38D1368B" w14:textId="6821A36E" w:rsidR="004911E8" w:rsidRPr="00813661" w:rsidRDefault="004911E8" w:rsidP="004B13E3">
      <w:pPr>
        <w:pStyle w:val="NoSpacing"/>
        <w:rPr>
          <w:rFonts w:ascii="Calibri" w:hAnsi="Calibri" w:cs="Calibri"/>
          <w:bCs/>
        </w:rPr>
      </w:pPr>
      <w:r w:rsidRPr="00813661">
        <w:rPr>
          <w:rFonts w:ascii="Calibri" w:hAnsi="Calibri" w:cs="Calibri"/>
          <w:bCs/>
          <w:u w:val="single"/>
        </w:rPr>
        <w:t>Jessica LaParl</w:t>
      </w:r>
      <w:r w:rsidRPr="00813661">
        <w:rPr>
          <w:rFonts w:ascii="Calibri" w:hAnsi="Calibri" w:cs="Calibri"/>
          <w:bCs/>
        </w:rPr>
        <w:t xml:space="preserve"> – To my knowledge it is on our property. The contractor had to come in a little into our yard as he was setting the posts. </w:t>
      </w:r>
    </w:p>
    <w:p w14:paraId="6D8799C3" w14:textId="0622AFC6" w:rsidR="004911E8" w:rsidRPr="00813661" w:rsidRDefault="004911E8" w:rsidP="004B13E3">
      <w:pPr>
        <w:pStyle w:val="NoSpacing"/>
        <w:rPr>
          <w:rFonts w:ascii="Calibri" w:hAnsi="Calibri" w:cs="Calibri"/>
          <w:bCs/>
        </w:rPr>
      </w:pPr>
    </w:p>
    <w:p w14:paraId="7BBE01FD" w14:textId="0228B28B" w:rsidR="004911E8" w:rsidRPr="00813661" w:rsidRDefault="004911E8" w:rsidP="004B13E3">
      <w:pPr>
        <w:pStyle w:val="NoSpacing"/>
        <w:rPr>
          <w:rFonts w:ascii="Calibri" w:hAnsi="Calibri" w:cs="Calibri"/>
          <w:bCs/>
        </w:rPr>
      </w:pPr>
      <w:r w:rsidRPr="00813661">
        <w:rPr>
          <w:rFonts w:ascii="Calibri" w:hAnsi="Calibri" w:cs="Calibri"/>
          <w:bCs/>
          <w:u w:val="single"/>
        </w:rPr>
        <w:t>Diane Ives</w:t>
      </w:r>
      <w:r w:rsidRPr="00813661">
        <w:rPr>
          <w:rFonts w:ascii="Calibri" w:hAnsi="Calibri" w:cs="Calibri"/>
          <w:bCs/>
        </w:rPr>
        <w:t xml:space="preserve"> – Do you know why the Mays’ wanted the chain link to go back up? </w:t>
      </w:r>
    </w:p>
    <w:p w14:paraId="6E5623CF" w14:textId="79A8A792" w:rsidR="004911E8" w:rsidRPr="00813661" w:rsidRDefault="004911E8" w:rsidP="004B13E3">
      <w:pPr>
        <w:pStyle w:val="NoSpacing"/>
        <w:rPr>
          <w:rFonts w:ascii="Calibri" w:hAnsi="Calibri" w:cs="Calibri"/>
          <w:bCs/>
        </w:rPr>
      </w:pPr>
    </w:p>
    <w:p w14:paraId="5631880B" w14:textId="717398F0" w:rsidR="004911E8" w:rsidRPr="00813661" w:rsidRDefault="004911E8" w:rsidP="004B13E3">
      <w:pPr>
        <w:pStyle w:val="NoSpacing"/>
        <w:rPr>
          <w:rFonts w:ascii="Calibri" w:hAnsi="Calibri" w:cs="Calibri"/>
          <w:bCs/>
        </w:rPr>
      </w:pPr>
      <w:r w:rsidRPr="00813661">
        <w:rPr>
          <w:rFonts w:ascii="Calibri" w:hAnsi="Calibri" w:cs="Calibri"/>
          <w:bCs/>
          <w:u w:val="single"/>
        </w:rPr>
        <w:t>Jessica LaParl</w:t>
      </w:r>
      <w:r w:rsidRPr="00813661">
        <w:rPr>
          <w:rFonts w:ascii="Calibri" w:hAnsi="Calibri" w:cs="Calibri"/>
          <w:bCs/>
        </w:rPr>
        <w:t xml:space="preserve"> – No, she may have had a change of heart. She had our contractor give her a quote for a fence replacement. </w:t>
      </w:r>
    </w:p>
    <w:p w14:paraId="7ABF347B" w14:textId="144D5849" w:rsidR="004911E8" w:rsidRPr="00813661" w:rsidRDefault="004911E8" w:rsidP="004B13E3">
      <w:pPr>
        <w:pStyle w:val="NoSpacing"/>
        <w:rPr>
          <w:rFonts w:ascii="Calibri" w:hAnsi="Calibri" w:cs="Calibri"/>
          <w:bCs/>
        </w:rPr>
      </w:pPr>
    </w:p>
    <w:p w14:paraId="764096E6" w14:textId="4B671D0C" w:rsidR="004911E8" w:rsidRPr="00813661" w:rsidRDefault="003C2B0A" w:rsidP="004B13E3">
      <w:pPr>
        <w:pStyle w:val="NoSpacing"/>
        <w:rPr>
          <w:rFonts w:ascii="Calibri" w:hAnsi="Calibri" w:cs="Calibri"/>
          <w:bCs/>
        </w:rPr>
      </w:pPr>
      <w:r w:rsidRPr="00813661">
        <w:rPr>
          <w:rFonts w:ascii="Calibri" w:hAnsi="Calibri" w:cs="Calibri"/>
          <w:bCs/>
          <w:u w:val="single"/>
        </w:rPr>
        <w:t>Jim Bier</w:t>
      </w:r>
      <w:r w:rsidRPr="00813661">
        <w:rPr>
          <w:rFonts w:ascii="Calibri" w:hAnsi="Calibri" w:cs="Calibri"/>
          <w:bCs/>
        </w:rPr>
        <w:t xml:space="preserve"> – Unless anyone else has further discussion we will move to fact finding. </w:t>
      </w:r>
    </w:p>
    <w:p w14:paraId="34727C41" w14:textId="2715A4A7" w:rsidR="004911E8" w:rsidRPr="00813661" w:rsidRDefault="004911E8" w:rsidP="004B13E3">
      <w:pPr>
        <w:pStyle w:val="NoSpacing"/>
        <w:rPr>
          <w:rFonts w:ascii="Calibri" w:hAnsi="Calibri" w:cs="Calibri"/>
          <w:bCs/>
        </w:rPr>
      </w:pPr>
    </w:p>
    <w:p w14:paraId="03EB13AA" w14:textId="77777777" w:rsidR="004911E8" w:rsidRPr="00813661" w:rsidRDefault="004911E8" w:rsidP="004B13E3">
      <w:pPr>
        <w:pStyle w:val="NoSpacing"/>
        <w:rPr>
          <w:rFonts w:ascii="Calibri" w:hAnsi="Calibri" w:cs="Calibri"/>
          <w:b/>
        </w:rPr>
      </w:pPr>
      <w:r w:rsidRPr="00813661">
        <w:rPr>
          <w:rFonts w:ascii="Calibri" w:hAnsi="Calibri" w:cs="Calibri"/>
          <w:b/>
          <w:u w:val="single"/>
        </w:rPr>
        <w:t>Finding of Fact</w:t>
      </w:r>
      <w:r w:rsidRPr="00813661">
        <w:rPr>
          <w:rFonts w:ascii="Calibri" w:hAnsi="Calibri" w:cs="Calibri"/>
          <w:b/>
        </w:rPr>
        <w:t xml:space="preserve">: </w:t>
      </w:r>
    </w:p>
    <w:p w14:paraId="655581BC" w14:textId="70A56EAE" w:rsidR="00E91EE8" w:rsidRPr="00813661" w:rsidRDefault="004911E8" w:rsidP="00CE5368">
      <w:pPr>
        <w:pStyle w:val="NoSpacing"/>
        <w:rPr>
          <w:rFonts w:ascii="Calibri" w:hAnsi="Calibri" w:cs="Calibri"/>
          <w:bCs/>
        </w:rPr>
      </w:pPr>
      <w:r w:rsidRPr="00813661">
        <w:rPr>
          <w:rFonts w:ascii="Calibri" w:hAnsi="Calibri" w:cs="Calibri"/>
          <w:bCs/>
          <w:i/>
          <w:iCs/>
        </w:rPr>
        <w:t xml:space="preserve"> </w:t>
      </w:r>
    </w:p>
    <w:p w14:paraId="15940A04" w14:textId="7E2F39EE" w:rsidR="004911E8" w:rsidRPr="00813661" w:rsidRDefault="004911E8" w:rsidP="00813661">
      <w:pPr>
        <w:pStyle w:val="NoSpacing"/>
        <w:rPr>
          <w:rFonts w:ascii="Calibri" w:hAnsi="Calibri" w:cs="Calibri"/>
          <w:bCs/>
        </w:rPr>
      </w:pPr>
      <w:r w:rsidRPr="00813661">
        <w:rPr>
          <w:rFonts w:ascii="Calibri" w:hAnsi="Calibri" w:cs="Calibri"/>
          <w:bCs/>
          <w:u w:val="single"/>
        </w:rPr>
        <w:t>Ralph Gizowski</w:t>
      </w:r>
      <w:r w:rsidRPr="00813661">
        <w:rPr>
          <w:rFonts w:ascii="Calibri" w:hAnsi="Calibri" w:cs="Calibri"/>
          <w:bCs/>
        </w:rPr>
        <w:t xml:space="preserve"> </w:t>
      </w:r>
      <w:r w:rsidR="00946515" w:rsidRPr="00813661">
        <w:rPr>
          <w:rFonts w:ascii="Calibri" w:hAnsi="Calibri" w:cs="Calibri"/>
          <w:bCs/>
        </w:rPr>
        <w:t>–</w:t>
      </w:r>
      <w:r w:rsidRPr="00813661">
        <w:rPr>
          <w:rFonts w:ascii="Calibri" w:hAnsi="Calibri" w:cs="Calibri"/>
          <w:bCs/>
        </w:rPr>
        <w:t xml:space="preserve"> </w:t>
      </w:r>
      <w:r w:rsidR="00946515" w:rsidRPr="00813661">
        <w:rPr>
          <w:rFonts w:ascii="Calibri" w:hAnsi="Calibri" w:cs="Calibri"/>
          <w:bCs/>
        </w:rPr>
        <w:t xml:space="preserve">I say leave it alone. The backside fence to the school should be grandfathered in with the rest of the houses that are there. The letter that we received from the Stockwell’s I cannot view it in their favor. The fence that they are talking about that was damaged is 15/20 years old, it is a rental property and we can’t determine if it was damaged during the construction of the LaParl’s fence. As was mentioned in our conversations that the Stockwell’s stockade fence is taller than the LaParl’s fence. I don’t see what the issue is and I don’t think the LaParl’s need to change what they did. They neglected to pull a permit but they did once they found out they needed one. </w:t>
      </w:r>
    </w:p>
    <w:p w14:paraId="28694CE1" w14:textId="77777777" w:rsidR="00946515" w:rsidRPr="00813661" w:rsidRDefault="00946515" w:rsidP="00813661">
      <w:pPr>
        <w:pStyle w:val="NoSpacing"/>
        <w:rPr>
          <w:rFonts w:ascii="Calibri" w:hAnsi="Calibri" w:cs="Calibri"/>
          <w:bCs/>
        </w:rPr>
      </w:pPr>
    </w:p>
    <w:p w14:paraId="74CE66A1" w14:textId="6AB71599" w:rsidR="00946515" w:rsidRPr="00813661" w:rsidRDefault="00946515" w:rsidP="00813661">
      <w:pPr>
        <w:pStyle w:val="NoSpacing"/>
        <w:rPr>
          <w:rFonts w:ascii="Calibri" w:hAnsi="Calibri" w:cs="Calibri"/>
          <w:bCs/>
        </w:rPr>
      </w:pPr>
      <w:r w:rsidRPr="00813661">
        <w:rPr>
          <w:rFonts w:ascii="Calibri" w:hAnsi="Calibri" w:cs="Calibri"/>
          <w:bCs/>
          <w:u w:val="single"/>
        </w:rPr>
        <w:t>Burton Brooks</w:t>
      </w:r>
      <w:r w:rsidRPr="00813661">
        <w:rPr>
          <w:rFonts w:ascii="Calibri" w:hAnsi="Calibri" w:cs="Calibri"/>
          <w:bCs/>
        </w:rPr>
        <w:t xml:space="preserve"> – Looking at the pictures and seeing the variety of the other fences that are probably not meeting the code either I am inclined to leave it be. </w:t>
      </w:r>
    </w:p>
    <w:p w14:paraId="0CC481D3" w14:textId="69B53D10" w:rsidR="00946515" w:rsidRPr="00813661" w:rsidRDefault="00946515" w:rsidP="00813661">
      <w:pPr>
        <w:pStyle w:val="NoSpacing"/>
        <w:rPr>
          <w:rFonts w:ascii="Calibri" w:hAnsi="Calibri" w:cs="Calibri"/>
          <w:bCs/>
        </w:rPr>
      </w:pPr>
    </w:p>
    <w:p w14:paraId="68F47E9A" w14:textId="7ECCF846" w:rsidR="00946515" w:rsidRPr="00813661" w:rsidRDefault="00946515" w:rsidP="00813661">
      <w:pPr>
        <w:pStyle w:val="NoSpacing"/>
        <w:rPr>
          <w:rFonts w:ascii="Calibri" w:hAnsi="Calibri" w:cs="Calibri"/>
          <w:bCs/>
        </w:rPr>
      </w:pPr>
      <w:r w:rsidRPr="00813661">
        <w:rPr>
          <w:rFonts w:ascii="Calibri" w:hAnsi="Calibri" w:cs="Calibri"/>
          <w:bCs/>
          <w:u w:val="single"/>
        </w:rPr>
        <w:t>Diane Ives</w:t>
      </w:r>
      <w:r w:rsidRPr="00813661">
        <w:rPr>
          <w:rFonts w:ascii="Calibri" w:hAnsi="Calibri" w:cs="Calibri"/>
          <w:bCs/>
        </w:rPr>
        <w:t xml:space="preserve"> – I am inclined to say the same. Leave it. If anyone were to object would be the Mays and they are not objecting to it. </w:t>
      </w:r>
    </w:p>
    <w:p w14:paraId="185D8035" w14:textId="560C1E96" w:rsidR="00946515" w:rsidRPr="00813661" w:rsidRDefault="00946515" w:rsidP="00813661">
      <w:pPr>
        <w:pStyle w:val="NoSpacing"/>
        <w:rPr>
          <w:rFonts w:ascii="Calibri" w:hAnsi="Calibri" w:cs="Calibri"/>
          <w:bCs/>
        </w:rPr>
      </w:pPr>
    </w:p>
    <w:p w14:paraId="29FE3636" w14:textId="1B06144B" w:rsidR="00946515" w:rsidRPr="00813661" w:rsidRDefault="00946515" w:rsidP="00813661">
      <w:pPr>
        <w:pStyle w:val="NoSpacing"/>
        <w:rPr>
          <w:rFonts w:ascii="Calibri" w:hAnsi="Calibri" w:cs="Calibri"/>
          <w:bCs/>
        </w:rPr>
      </w:pPr>
      <w:r w:rsidRPr="00813661">
        <w:rPr>
          <w:rFonts w:ascii="Calibri" w:hAnsi="Calibri" w:cs="Calibri"/>
          <w:bCs/>
        </w:rPr>
        <w:br/>
      </w:r>
      <w:r w:rsidRPr="00813661">
        <w:rPr>
          <w:rFonts w:ascii="Calibri" w:hAnsi="Calibri" w:cs="Calibri"/>
          <w:bCs/>
          <w:u w:val="single"/>
        </w:rPr>
        <w:t>Doug Vernier</w:t>
      </w:r>
      <w:r w:rsidRPr="00813661">
        <w:rPr>
          <w:rFonts w:ascii="Calibri" w:hAnsi="Calibri" w:cs="Calibri"/>
          <w:bCs/>
        </w:rPr>
        <w:t xml:space="preserve"> – Under normal circumstances if somebody didn’t get a permit and reversed the fence, I would probably say they would have to make it right. With all of the conditions of the other fences, this case is unusual and I would say leave it. </w:t>
      </w:r>
    </w:p>
    <w:p w14:paraId="534549C7" w14:textId="242C2A8A" w:rsidR="00946515" w:rsidRPr="00813661" w:rsidRDefault="00946515" w:rsidP="00813661">
      <w:pPr>
        <w:pStyle w:val="NoSpacing"/>
        <w:rPr>
          <w:rFonts w:ascii="Calibri" w:hAnsi="Calibri" w:cs="Calibri"/>
          <w:bCs/>
        </w:rPr>
      </w:pPr>
    </w:p>
    <w:p w14:paraId="4D68C267" w14:textId="0229D677" w:rsidR="00946515" w:rsidRPr="00813661" w:rsidRDefault="00946515" w:rsidP="00813661">
      <w:pPr>
        <w:pStyle w:val="NoSpacing"/>
        <w:rPr>
          <w:rFonts w:ascii="Calibri" w:hAnsi="Calibri" w:cs="Calibri"/>
          <w:bCs/>
        </w:rPr>
      </w:pPr>
      <w:r w:rsidRPr="00813661">
        <w:rPr>
          <w:rFonts w:ascii="Calibri" w:hAnsi="Calibri" w:cs="Calibri"/>
          <w:bCs/>
          <w:u w:val="single"/>
        </w:rPr>
        <w:t>Doug Glassford</w:t>
      </w:r>
      <w:r w:rsidRPr="00813661">
        <w:rPr>
          <w:rFonts w:ascii="Calibri" w:hAnsi="Calibri" w:cs="Calibri"/>
          <w:bCs/>
        </w:rPr>
        <w:t xml:space="preserve"> – I am going to say the same thing. There are so many other grandfathered in situations this matches up to what is going on the neighborhood. With the stockade fence being above LaParl’s fence line, I am going to say leave it. </w:t>
      </w:r>
    </w:p>
    <w:p w14:paraId="755CD210" w14:textId="04F39472" w:rsidR="00946515" w:rsidRPr="00813661" w:rsidRDefault="00946515" w:rsidP="00813661">
      <w:pPr>
        <w:pStyle w:val="NoSpacing"/>
        <w:rPr>
          <w:rFonts w:ascii="Calibri" w:hAnsi="Calibri" w:cs="Calibri"/>
          <w:bCs/>
        </w:rPr>
      </w:pPr>
    </w:p>
    <w:p w14:paraId="1C4F6219" w14:textId="025EBA17" w:rsidR="004911E8" w:rsidRPr="00813661" w:rsidRDefault="00946515" w:rsidP="00813661">
      <w:pPr>
        <w:pStyle w:val="NoSpacing"/>
        <w:rPr>
          <w:rFonts w:ascii="Calibri" w:hAnsi="Calibri" w:cs="Calibri"/>
          <w:bCs/>
        </w:rPr>
      </w:pPr>
      <w:r w:rsidRPr="00813661">
        <w:rPr>
          <w:rFonts w:ascii="Calibri" w:hAnsi="Calibri" w:cs="Calibri"/>
          <w:bCs/>
          <w:u w:val="single"/>
        </w:rPr>
        <w:t>Jim Bier</w:t>
      </w:r>
      <w:r w:rsidRPr="00813661">
        <w:rPr>
          <w:rFonts w:ascii="Calibri" w:hAnsi="Calibri" w:cs="Calibri"/>
          <w:bCs/>
        </w:rPr>
        <w:t xml:space="preserve"> – I concur with everything that has been said and will state along with what Doug Vernier said; the failure to pull a permit to get the input from the city to get the proper method of installation really qualifies as a self-created hardship which would typically not be grounds for granting a variance but when you look at the context of the other circumstances it becomes to me unreasonably punitive to make them go and change something that provides no true benefit to any of the parties. My feeling is the variance is acceptable. </w:t>
      </w:r>
    </w:p>
    <w:p w14:paraId="0715B477" w14:textId="66B8DDDF" w:rsidR="00946515" w:rsidRPr="00813661" w:rsidRDefault="00946515" w:rsidP="00813661">
      <w:pPr>
        <w:pStyle w:val="NoSpacing"/>
        <w:rPr>
          <w:rFonts w:ascii="Calibri" w:hAnsi="Calibri" w:cs="Calibri"/>
          <w:bCs/>
        </w:rPr>
      </w:pPr>
    </w:p>
    <w:p w14:paraId="5D249E06" w14:textId="569B8661" w:rsidR="00946515" w:rsidRPr="00813661" w:rsidRDefault="00946515" w:rsidP="00813661">
      <w:pPr>
        <w:pStyle w:val="NoSpacing"/>
        <w:rPr>
          <w:rFonts w:ascii="Calibri" w:hAnsi="Calibri" w:cs="Calibri"/>
          <w:bCs/>
        </w:rPr>
      </w:pPr>
      <w:r w:rsidRPr="00813661">
        <w:rPr>
          <w:rFonts w:ascii="Calibri" w:hAnsi="Calibri" w:cs="Calibri"/>
          <w:bCs/>
        </w:rPr>
        <w:t>With that being said I would entertain a motion to accept this variance.</w:t>
      </w:r>
    </w:p>
    <w:p w14:paraId="277F0E75" w14:textId="505A6277" w:rsidR="00946515" w:rsidRPr="00813661" w:rsidRDefault="00946515" w:rsidP="00946515">
      <w:pPr>
        <w:pStyle w:val="NoSpacing"/>
        <w:ind w:left="720"/>
        <w:rPr>
          <w:rFonts w:ascii="Calibri" w:hAnsi="Calibri" w:cs="Calibri"/>
          <w:bCs/>
        </w:rPr>
      </w:pPr>
    </w:p>
    <w:p w14:paraId="36803F68" w14:textId="34511D5E" w:rsidR="00946515" w:rsidRPr="00813661" w:rsidRDefault="00946515" w:rsidP="00946515">
      <w:pPr>
        <w:pStyle w:val="NoSpacing"/>
        <w:rPr>
          <w:rFonts w:ascii="Calibri" w:hAnsi="Calibri" w:cs="Calibri"/>
          <w:bCs/>
          <w:i/>
          <w:iCs/>
        </w:rPr>
      </w:pPr>
      <w:r w:rsidRPr="00813661">
        <w:rPr>
          <w:rFonts w:ascii="Calibri" w:hAnsi="Calibri" w:cs="Calibri"/>
          <w:bCs/>
          <w:i/>
          <w:iCs/>
        </w:rPr>
        <w:t xml:space="preserve">Doug Glassford made a motion to vote on the variance requested on property #74-07-280-0005-000 of Section 5.5.1(a) to allow the installation for privacy as it stands now. Supported by Doug Vernier. </w:t>
      </w:r>
    </w:p>
    <w:p w14:paraId="259155DB" w14:textId="090BFD62" w:rsidR="00CE5368" w:rsidRPr="00813661" w:rsidRDefault="00E91EE8" w:rsidP="00E91EE8">
      <w:pPr>
        <w:pStyle w:val="NoSpacing"/>
        <w:ind w:left="990"/>
        <w:rPr>
          <w:rFonts w:ascii="Calibri" w:hAnsi="Calibri" w:cs="Calibri"/>
          <w:i/>
          <w:u w:val="single"/>
        </w:rPr>
      </w:pPr>
      <w:r w:rsidRPr="00813661">
        <w:rPr>
          <w:rFonts w:ascii="Calibri" w:hAnsi="Calibri" w:cs="Calibri"/>
          <w:i/>
          <w:u w:val="single"/>
        </w:rPr>
        <w:t xml:space="preserve">Roll Call </w:t>
      </w:r>
    </w:p>
    <w:p w14:paraId="01CA89C8" w14:textId="77777777" w:rsidR="00F84B2B" w:rsidRPr="00813661" w:rsidRDefault="00F84B2B" w:rsidP="00F84B2B">
      <w:pPr>
        <w:pStyle w:val="NoSpacing"/>
        <w:ind w:left="990"/>
        <w:rPr>
          <w:rFonts w:ascii="Calibri" w:hAnsi="Calibri" w:cs="Calibri"/>
          <w:i/>
        </w:rPr>
      </w:pPr>
      <w:r w:rsidRPr="00813661">
        <w:rPr>
          <w:rFonts w:ascii="Calibri" w:hAnsi="Calibri" w:cs="Calibri"/>
          <w:i/>
        </w:rPr>
        <w:t>Jim Bier – Yes</w:t>
      </w:r>
    </w:p>
    <w:p w14:paraId="4DBAA457" w14:textId="7064A41E" w:rsidR="004B13E3" w:rsidRPr="00813661" w:rsidRDefault="004B13E3" w:rsidP="00E91EE8">
      <w:pPr>
        <w:pStyle w:val="NoSpacing"/>
        <w:ind w:left="990"/>
        <w:rPr>
          <w:rFonts w:ascii="Calibri" w:hAnsi="Calibri" w:cs="Calibri"/>
          <w:i/>
        </w:rPr>
      </w:pPr>
      <w:r w:rsidRPr="00813661">
        <w:rPr>
          <w:rFonts w:ascii="Calibri" w:hAnsi="Calibri" w:cs="Calibri"/>
          <w:i/>
        </w:rPr>
        <w:t xml:space="preserve">Doug Glassford – Yes </w:t>
      </w:r>
    </w:p>
    <w:p w14:paraId="377CC154" w14:textId="05D8156D" w:rsidR="00E91EE8" w:rsidRPr="00813661" w:rsidRDefault="00E91EE8" w:rsidP="00E91EE8">
      <w:pPr>
        <w:pStyle w:val="NoSpacing"/>
        <w:ind w:left="990"/>
        <w:rPr>
          <w:rFonts w:ascii="Calibri" w:hAnsi="Calibri" w:cs="Calibri"/>
          <w:i/>
        </w:rPr>
      </w:pPr>
      <w:r w:rsidRPr="00813661">
        <w:rPr>
          <w:rFonts w:ascii="Calibri" w:hAnsi="Calibri" w:cs="Calibri"/>
          <w:i/>
        </w:rPr>
        <w:t>Doug Vernier – Yes</w:t>
      </w:r>
    </w:p>
    <w:p w14:paraId="264EC22B" w14:textId="12B36E3F" w:rsidR="00E91EE8" w:rsidRPr="00813661" w:rsidRDefault="004B13E3" w:rsidP="00E91EE8">
      <w:pPr>
        <w:pStyle w:val="NoSpacing"/>
        <w:ind w:left="990"/>
        <w:rPr>
          <w:rFonts w:ascii="Calibri" w:hAnsi="Calibri" w:cs="Calibri"/>
          <w:i/>
        </w:rPr>
      </w:pPr>
      <w:r w:rsidRPr="00813661">
        <w:rPr>
          <w:rFonts w:ascii="Calibri" w:hAnsi="Calibri" w:cs="Calibri"/>
          <w:i/>
        </w:rPr>
        <w:t xml:space="preserve">Ralph Gizowski – Yes </w:t>
      </w:r>
    </w:p>
    <w:p w14:paraId="29D3765A" w14:textId="2F706797" w:rsidR="00E91EE8" w:rsidRPr="00813661" w:rsidRDefault="00E91EE8" w:rsidP="00E91EE8">
      <w:pPr>
        <w:pStyle w:val="NoSpacing"/>
        <w:ind w:left="990"/>
        <w:rPr>
          <w:rFonts w:ascii="Calibri" w:hAnsi="Calibri" w:cs="Calibri"/>
          <w:i/>
        </w:rPr>
      </w:pPr>
      <w:r w:rsidRPr="00813661">
        <w:rPr>
          <w:rFonts w:ascii="Calibri" w:hAnsi="Calibri" w:cs="Calibri"/>
          <w:i/>
        </w:rPr>
        <w:t>Diane Ives – Yes</w:t>
      </w:r>
    </w:p>
    <w:p w14:paraId="2006E4ED" w14:textId="77777777" w:rsidR="00F84B2B" w:rsidRPr="00813661" w:rsidRDefault="00F84B2B" w:rsidP="00F84B2B">
      <w:pPr>
        <w:pStyle w:val="NoSpacing"/>
        <w:ind w:left="990"/>
        <w:rPr>
          <w:rFonts w:ascii="Calibri" w:hAnsi="Calibri" w:cs="Calibri"/>
          <w:i/>
        </w:rPr>
      </w:pPr>
      <w:r w:rsidRPr="00813661">
        <w:rPr>
          <w:rFonts w:ascii="Calibri" w:hAnsi="Calibri" w:cs="Calibri"/>
          <w:i/>
        </w:rPr>
        <w:t>Burton Brooks – Yes</w:t>
      </w:r>
    </w:p>
    <w:p w14:paraId="041AAB80" w14:textId="0642C867" w:rsidR="00E91EE8" w:rsidRPr="00813661" w:rsidRDefault="00E91EE8" w:rsidP="00E91EE8">
      <w:pPr>
        <w:pStyle w:val="NoSpacing"/>
        <w:ind w:left="990"/>
        <w:rPr>
          <w:rFonts w:ascii="Calibri" w:hAnsi="Calibri" w:cs="Calibri"/>
          <w:i/>
        </w:rPr>
      </w:pPr>
    </w:p>
    <w:p w14:paraId="457865B9" w14:textId="13D47863" w:rsidR="003D2376" w:rsidRPr="00813661" w:rsidRDefault="004B13E3" w:rsidP="00E91EE8">
      <w:pPr>
        <w:pStyle w:val="NoSpacing"/>
        <w:rPr>
          <w:rFonts w:ascii="Calibri" w:hAnsi="Calibri" w:cs="Calibri"/>
          <w:i/>
        </w:rPr>
      </w:pPr>
      <w:r w:rsidRPr="00813661">
        <w:rPr>
          <w:rFonts w:ascii="Calibri" w:hAnsi="Calibri" w:cs="Calibri"/>
          <w:iCs/>
          <w:u w:val="single"/>
        </w:rPr>
        <w:t>Jim Bier</w:t>
      </w:r>
      <w:r w:rsidRPr="00813661">
        <w:rPr>
          <w:rFonts w:ascii="Calibri" w:hAnsi="Calibri" w:cs="Calibri"/>
          <w:iCs/>
        </w:rPr>
        <w:t xml:space="preserve"> – M</w:t>
      </w:r>
      <w:r w:rsidR="00E91EE8" w:rsidRPr="00813661">
        <w:rPr>
          <w:rFonts w:ascii="Calibri" w:hAnsi="Calibri" w:cs="Calibri"/>
          <w:iCs/>
        </w:rPr>
        <w:t>otion carries.</w:t>
      </w:r>
      <w:r w:rsidR="003963CC" w:rsidRPr="00813661">
        <w:rPr>
          <w:rFonts w:ascii="Calibri" w:hAnsi="Calibri" w:cs="Calibri"/>
          <w:iCs/>
        </w:rPr>
        <w:t xml:space="preserve"> </w:t>
      </w:r>
      <w:r w:rsidR="00946515" w:rsidRPr="00813661">
        <w:rPr>
          <w:rFonts w:ascii="Calibri" w:hAnsi="Calibri" w:cs="Calibri"/>
          <w:iCs/>
        </w:rPr>
        <w:t xml:space="preserve">Thank you for your patience, Jessica. </w:t>
      </w:r>
    </w:p>
    <w:p w14:paraId="49A4BBC9" w14:textId="77777777" w:rsidR="003D2376" w:rsidRPr="00813661" w:rsidRDefault="003D2376" w:rsidP="00E91EE8">
      <w:pPr>
        <w:pStyle w:val="NoSpacing"/>
        <w:rPr>
          <w:rFonts w:ascii="Calibri" w:hAnsi="Calibri" w:cs="Calibri"/>
          <w:i/>
        </w:rPr>
      </w:pPr>
    </w:p>
    <w:p w14:paraId="0C00E60D" w14:textId="4B0C6B99" w:rsidR="00521D14" w:rsidRPr="00813661" w:rsidRDefault="004B13E3" w:rsidP="00D04006">
      <w:pPr>
        <w:pStyle w:val="NoSpacing"/>
        <w:rPr>
          <w:rFonts w:ascii="Calibri" w:hAnsi="Calibri" w:cs="Calibri"/>
        </w:rPr>
      </w:pPr>
      <w:r w:rsidRPr="00813661">
        <w:rPr>
          <w:rFonts w:ascii="Calibri" w:hAnsi="Calibri" w:cs="Calibri"/>
          <w:i/>
        </w:rPr>
        <w:t xml:space="preserve">Doug Glassford </w:t>
      </w:r>
      <w:r w:rsidR="00E91EE8" w:rsidRPr="00813661">
        <w:rPr>
          <w:rFonts w:ascii="Calibri" w:hAnsi="Calibri" w:cs="Calibri"/>
          <w:i/>
        </w:rPr>
        <w:t xml:space="preserve">made a motion to adjourn, supported by </w:t>
      </w:r>
      <w:r w:rsidRPr="00813661">
        <w:rPr>
          <w:rFonts w:ascii="Calibri" w:hAnsi="Calibri" w:cs="Calibri"/>
          <w:i/>
        </w:rPr>
        <w:t>Burton Brooks</w:t>
      </w:r>
      <w:r w:rsidR="00E91EE8" w:rsidRPr="00813661">
        <w:rPr>
          <w:rFonts w:ascii="Calibri" w:hAnsi="Calibri" w:cs="Calibri"/>
          <w:i/>
        </w:rPr>
        <w:t xml:space="preserve">. All in favor, none opposed. </w:t>
      </w:r>
      <w:r w:rsidR="007F6967" w:rsidRPr="00813661">
        <w:rPr>
          <w:rFonts w:ascii="Calibri" w:hAnsi="Calibri" w:cs="Calibri"/>
          <w:i/>
          <w:iCs/>
        </w:rPr>
        <w:t xml:space="preserve"> </w:t>
      </w:r>
    </w:p>
    <w:p w14:paraId="329E9D3D" w14:textId="77777777" w:rsidR="00D255F0" w:rsidRPr="00813661" w:rsidRDefault="00D255F0" w:rsidP="00D04006">
      <w:pPr>
        <w:pStyle w:val="NoSpacing"/>
        <w:rPr>
          <w:rFonts w:ascii="Calibri" w:hAnsi="Calibri" w:cs="Calibri"/>
        </w:rPr>
      </w:pPr>
    </w:p>
    <w:p w14:paraId="4D65DEF4" w14:textId="321E59C9" w:rsidR="009F1346" w:rsidRPr="00813661" w:rsidRDefault="009F1346" w:rsidP="00170D3B">
      <w:pPr>
        <w:pStyle w:val="NoSpacing"/>
        <w:rPr>
          <w:rFonts w:ascii="Calibri" w:hAnsi="Calibri" w:cs="Calibri"/>
        </w:rPr>
      </w:pPr>
      <w:r w:rsidRPr="00813661">
        <w:rPr>
          <w:rFonts w:ascii="Calibri" w:hAnsi="Calibri" w:cs="Calibri"/>
        </w:rPr>
        <w:t xml:space="preserve">Meeting adjourned at </w:t>
      </w:r>
      <w:r w:rsidR="004B13E3" w:rsidRPr="00813661">
        <w:rPr>
          <w:rFonts w:ascii="Calibri" w:hAnsi="Calibri" w:cs="Calibri"/>
        </w:rPr>
        <w:t>7:</w:t>
      </w:r>
      <w:r w:rsidR="00946515" w:rsidRPr="00813661">
        <w:rPr>
          <w:rFonts w:ascii="Calibri" w:hAnsi="Calibri" w:cs="Calibri"/>
        </w:rPr>
        <w:t>4</w:t>
      </w:r>
      <w:r w:rsidR="004B13E3" w:rsidRPr="00813661">
        <w:rPr>
          <w:rFonts w:ascii="Calibri" w:hAnsi="Calibri" w:cs="Calibri"/>
        </w:rPr>
        <w:t>0</w:t>
      </w:r>
      <w:r w:rsidR="00696C8F" w:rsidRPr="00813661">
        <w:rPr>
          <w:rFonts w:ascii="Calibri" w:hAnsi="Calibri" w:cs="Calibri"/>
        </w:rPr>
        <w:t xml:space="preserve"> </w:t>
      </w:r>
      <w:r w:rsidRPr="00813661">
        <w:rPr>
          <w:rFonts w:ascii="Calibri" w:hAnsi="Calibri" w:cs="Calibri"/>
        </w:rPr>
        <w:t>p.m.</w:t>
      </w:r>
    </w:p>
    <w:sectPr w:rsidR="009F1346" w:rsidRPr="00813661" w:rsidSect="00696C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D11E" w14:textId="77777777" w:rsidR="00077A28" w:rsidRDefault="00077A28" w:rsidP="00077A28">
      <w:pPr>
        <w:spacing w:after="0" w:line="240" w:lineRule="auto"/>
      </w:pPr>
      <w:r>
        <w:separator/>
      </w:r>
    </w:p>
  </w:endnote>
  <w:endnote w:type="continuationSeparator" w:id="0">
    <w:p w14:paraId="19C527ED" w14:textId="77777777" w:rsidR="00077A28" w:rsidRDefault="00077A28" w:rsidP="0007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3583" w14:textId="77777777" w:rsidR="00696C8F" w:rsidRDefault="00696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3C67" w14:textId="77777777" w:rsidR="00696C8F" w:rsidRDefault="00696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A996" w14:textId="77777777" w:rsidR="00696C8F" w:rsidRDefault="00696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620E" w14:textId="77777777" w:rsidR="00077A28" w:rsidRDefault="00077A28" w:rsidP="00077A28">
      <w:pPr>
        <w:spacing w:after="0" w:line="240" w:lineRule="auto"/>
      </w:pPr>
      <w:r>
        <w:separator/>
      </w:r>
    </w:p>
  </w:footnote>
  <w:footnote w:type="continuationSeparator" w:id="0">
    <w:p w14:paraId="493B29C5" w14:textId="77777777" w:rsidR="00077A28" w:rsidRDefault="00077A28" w:rsidP="00077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E86" w14:textId="37EF8924" w:rsidR="00606D79" w:rsidRDefault="005A573D">
    <w:pPr>
      <w:pStyle w:val="Header"/>
    </w:pPr>
    <w:r>
      <w:rPr>
        <w:noProof/>
      </w:rPr>
      <w:pict w14:anchorId="1DDD3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68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5846" w14:textId="7B6CF574" w:rsidR="00813661" w:rsidRDefault="00813661" w:rsidP="00696C8F">
    <w:pPr>
      <w:pStyle w:val="NoSpacing"/>
      <w:jc w:val="right"/>
    </w:pPr>
  </w:p>
  <w:sdt>
    <w:sdtPr>
      <w:id w:val="98381352"/>
      <w:docPartObj>
        <w:docPartGallery w:val="Page Numbers (Top of Page)"/>
        <w:docPartUnique/>
      </w:docPartObj>
    </w:sdtPr>
    <w:sdtEndPr/>
    <w:sdtContent>
      <w:p w14:paraId="0BC3985F" w14:textId="72A1B59E" w:rsidR="00077A28" w:rsidRPr="00077A28" w:rsidRDefault="00077A28" w:rsidP="00696C8F">
        <w:pPr>
          <w:pStyle w:val="NoSpacing"/>
          <w:jc w:val="right"/>
          <w:rPr>
            <w:b/>
          </w:rPr>
        </w:pPr>
        <w:r w:rsidRPr="00077A28">
          <w:rPr>
            <w:b/>
          </w:rPr>
          <w:t>Zoning Board of Appeals</w:t>
        </w:r>
      </w:p>
      <w:p w14:paraId="2599B53E" w14:textId="6B4AE459" w:rsidR="00077A28" w:rsidRDefault="00077A28" w:rsidP="00696C8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A7A6" w14:textId="56312F47" w:rsidR="00696C8F" w:rsidRDefault="00696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867"/>
    <w:multiLevelType w:val="hybridMultilevel"/>
    <w:tmpl w:val="7A42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006AC"/>
    <w:multiLevelType w:val="hybridMultilevel"/>
    <w:tmpl w:val="294A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A0403"/>
    <w:multiLevelType w:val="hybridMultilevel"/>
    <w:tmpl w:val="4FA86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7661C"/>
    <w:multiLevelType w:val="hybridMultilevel"/>
    <w:tmpl w:val="211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31708"/>
    <w:multiLevelType w:val="hybridMultilevel"/>
    <w:tmpl w:val="6268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7354A"/>
    <w:multiLevelType w:val="hybridMultilevel"/>
    <w:tmpl w:val="4756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B0614"/>
    <w:multiLevelType w:val="hybridMultilevel"/>
    <w:tmpl w:val="5C280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30C00"/>
    <w:multiLevelType w:val="hybridMultilevel"/>
    <w:tmpl w:val="35AE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F4809"/>
    <w:multiLevelType w:val="hybridMultilevel"/>
    <w:tmpl w:val="A46E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3052F"/>
    <w:multiLevelType w:val="hybridMultilevel"/>
    <w:tmpl w:val="0E8A3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212AA"/>
    <w:multiLevelType w:val="hybridMultilevel"/>
    <w:tmpl w:val="6A080D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036587589">
    <w:abstractNumId w:val="6"/>
  </w:num>
  <w:num w:numId="2" w16cid:durableId="1966615593">
    <w:abstractNumId w:val="5"/>
  </w:num>
  <w:num w:numId="3" w16cid:durableId="564218902">
    <w:abstractNumId w:val="1"/>
  </w:num>
  <w:num w:numId="4" w16cid:durableId="1775901381">
    <w:abstractNumId w:val="8"/>
  </w:num>
  <w:num w:numId="5" w16cid:durableId="421531713">
    <w:abstractNumId w:val="3"/>
  </w:num>
  <w:num w:numId="6" w16cid:durableId="410584312">
    <w:abstractNumId w:val="2"/>
  </w:num>
  <w:num w:numId="7" w16cid:durableId="2098556623">
    <w:abstractNumId w:val="0"/>
  </w:num>
  <w:num w:numId="8" w16cid:durableId="324940486">
    <w:abstractNumId w:val="7"/>
  </w:num>
  <w:num w:numId="9" w16cid:durableId="647974553">
    <w:abstractNumId w:val="4"/>
  </w:num>
  <w:num w:numId="10" w16cid:durableId="1989164827">
    <w:abstractNumId w:val="9"/>
  </w:num>
  <w:num w:numId="11" w16cid:durableId="11205352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85"/>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28"/>
    <w:rsid w:val="000035A9"/>
    <w:rsid w:val="0000584B"/>
    <w:rsid w:val="00012F14"/>
    <w:rsid w:val="000132D3"/>
    <w:rsid w:val="000137E0"/>
    <w:rsid w:val="00017A01"/>
    <w:rsid w:val="00033D40"/>
    <w:rsid w:val="00034E24"/>
    <w:rsid w:val="0004701F"/>
    <w:rsid w:val="00053801"/>
    <w:rsid w:val="00056CE4"/>
    <w:rsid w:val="00056F6A"/>
    <w:rsid w:val="000626EC"/>
    <w:rsid w:val="00067CEF"/>
    <w:rsid w:val="0007441D"/>
    <w:rsid w:val="00075FB6"/>
    <w:rsid w:val="00077A28"/>
    <w:rsid w:val="00082961"/>
    <w:rsid w:val="000909B4"/>
    <w:rsid w:val="000A2D05"/>
    <w:rsid w:val="000A3246"/>
    <w:rsid w:val="000A3949"/>
    <w:rsid w:val="000A7F87"/>
    <w:rsid w:val="000B07EF"/>
    <w:rsid w:val="000B2D4D"/>
    <w:rsid w:val="000B3991"/>
    <w:rsid w:val="000B3D46"/>
    <w:rsid w:val="000B44EC"/>
    <w:rsid w:val="000B6806"/>
    <w:rsid w:val="000C2969"/>
    <w:rsid w:val="000D2327"/>
    <w:rsid w:val="000E67F4"/>
    <w:rsid w:val="000E68D5"/>
    <w:rsid w:val="000F1DD2"/>
    <w:rsid w:val="00100055"/>
    <w:rsid w:val="00105FDB"/>
    <w:rsid w:val="00111671"/>
    <w:rsid w:val="00122F08"/>
    <w:rsid w:val="00124683"/>
    <w:rsid w:val="0013239D"/>
    <w:rsid w:val="001430A4"/>
    <w:rsid w:val="00165464"/>
    <w:rsid w:val="00165D8C"/>
    <w:rsid w:val="00170D3B"/>
    <w:rsid w:val="0017106C"/>
    <w:rsid w:val="00171A7D"/>
    <w:rsid w:val="001917B7"/>
    <w:rsid w:val="00193EB6"/>
    <w:rsid w:val="00197284"/>
    <w:rsid w:val="001C4484"/>
    <w:rsid w:val="001D3A02"/>
    <w:rsid w:val="001E79C1"/>
    <w:rsid w:val="001F2D9D"/>
    <w:rsid w:val="00204504"/>
    <w:rsid w:val="00230E09"/>
    <w:rsid w:val="00236EB9"/>
    <w:rsid w:val="0024345E"/>
    <w:rsid w:val="002450C4"/>
    <w:rsid w:val="00251CEE"/>
    <w:rsid w:val="002577B5"/>
    <w:rsid w:val="00262150"/>
    <w:rsid w:val="002701BD"/>
    <w:rsid w:val="00271341"/>
    <w:rsid w:val="00272BC2"/>
    <w:rsid w:val="00277596"/>
    <w:rsid w:val="00282503"/>
    <w:rsid w:val="00295166"/>
    <w:rsid w:val="00295CE8"/>
    <w:rsid w:val="002A1A35"/>
    <w:rsid w:val="002A23D8"/>
    <w:rsid w:val="002A6D7E"/>
    <w:rsid w:val="002C09EE"/>
    <w:rsid w:val="002D7A41"/>
    <w:rsid w:val="002E1737"/>
    <w:rsid w:val="002E2E6A"/>
    <w:rsid w:val="002E4F6F"/>
    <w:rsid w:val="002F35A3"/>
    <w:rsid w:val="003023E6"/>
    <w:rsid w:val="00303D96"/>
    <w:rsid w:val="0032524C"/>
    <w:rsid w:val="003427A4"/>
    <w:rsid w:val="00354193"/>
    <w:rsid w:val="003550E3"/>
    <w:rsid w:val="003715B0"/>
    <w:rsid w:val="00371AFB"/>
    <w:rsid w:val="003738D1"/>
    <w:rsid w:val="00386B3C"/>
    <w:rsid w:val="003963CC"/>
    <w:rsid w:val="003972C0"/>
    <w:rsid w:val="003C2B0A"/>
    <w:rsid w:val="003C48CC"/>
    <w:rsid w:val="003D2376"/>
    <w:rsid w:val="003E1D3F"/>
    <w:rsid w:val="003E2542"/>
    <w:rsid w:val="00400771"/>
    <w:rsid w:val="004017DB"/>
    <w:rsid w:val="0040603E"/>
    <w:rsid w:val="00411C34"/>
    <w:rsid w:val="004241E6"/>
    <w:rsid w:val="00426B46"/>
    <w:rsid w:val="00431DE9"/>
    <w:rsid w:val="004343DD"/>
    <w:rsid w:val="00443859"/>
    <w:rsid w:val="00461FDD"/>
    <w:rsid w:val="00465BCE"/>
    <w:rsid w:val="0047023E"/>
    <w:rsid w:val="00476210"/>
    <w:rsid w:val="00482248"/>
    <w:rsid w:val="0048290B"/>
    <w:rsid w:val="004875D2"/>
    <w:rsid w:val="004911E8"/>
    <w:rsid w:val="00492B0B"/>
    <w:rsid w:val="004977C1"/>
    <w:rsid w:val="00497A17"/>
    <w:rsid w:val="004A14C9"/>
    <w:rsid w:val="004A2B56"/>
    <w:rsid w:val="004B13E3"/>
    <w:rsid w:val="004B2644"/>
    <w:rsid w:val="004C1718"/>
    <w:rsid w:val="004D1043"/>
    <w:rsid w:val="004D3F19"/>
    <w:rsid w:val="004D51EA"/>
    <w:rsid w:val="004D701C"/>
    <w:rsid w:val="004E53CC"/>
    <w:rsid w:val="004E61FB"/>
    <w:rsid w:val="004F00CF"/>
    <w:rsid w:val="00506561"/>
    <w:rsid w:val="00507BB3"/>
    <w:rsid w:val="0051337F"/>
    <w:rsid w:val="00521D14"/>
    <w:rsid w:val="00524B91"/>
    <w:rsid w:val="0053003E"/>
    <w:rsid w:val="00532105"/>
    <w:rsid w:val="00543E50"/>
    <w:rsid w:val="0054668F"/>
    <w:rsid w:val="00567A7F"/>
    <w:rsid w:val="00572FFB"/>
    <w:rsid w:val="00573578"/>
    <w:rsid w:val="00574DF9"/>
    <w:rsid w:val="00576A23"/>
    <w:rsid w:val="00583569"/>
    <w:rsid w:val="005879EB"/>
    <w:rsid w:val="005A573D"/>
    <w:rsid w:val="005C0270"/>
    <w:rsid w:val="005E4DB3"/>
    <w:rsid w:val="005F308B"/>
    <w:rsid w:val="00605E01"/>
    <w:rsid w:val="00606D79"/>
    <w:rsid w:val="00612567"/>
    <w:rsid w:val="00631B58"/>
    <w:rsid w:val="00645B31"/>
    <w:rsid w:val="0064787A"/>
    <w:rsid w:val="006579E9"/>
    <w:rsid w:val="00666777"/>
    <w:rsid w:val="00695C76"/>
    <w:rsid w:val="00696C8F"/>
    <w:rsid w:val="006C20A4"/>
    <w:rsid w:val="006D1A73"/>
    <w:rsid w:val="006D3B81"/>
    <w:rsid w:val="006E3D8C"/>
    <w:rsid w:val="006F4BC5"/>
    <w:rsid w:val="006F53E5"/>
    <w:rsid w:val="00710E22"/>
    <w:rsid w:val="00730204"/>
    <w:rsid w:val="00755F49"/>
    <w:rsid w:val="007576DF"/>
    <w:rsid w:val="00764C05"/>
    <w:rsid w:val="0076620F"/>
    <w:rsid w:val="007677C7"/>
    <w:rsid w:val="00774F76"/>
    <w:rsid w:val="007A37AE"/>
    <w:rsid w:val="007B240E"/>
    <w:rsid w:val="007B58D0"/>
    <w:rsid w:val="007B7791"/>
    <w:rsid w:val="007C0569"/>
    <w:rsid w:val="007E2E37"/>
    <w:rsid w:val="007E52E0"/>
    <w:rsid w:val="007F4DED"/>
    <w:rsid w:val="007F6967"/>
    <w:rsid w:val="008027BB"/>
    <w:rsid w:val="0080668D"/>
    <w:rsid w:val="00813661"/>
    <w:rsid w:val="00813833"/>
    <w:rsid w:val="008212A2"/>
    <w:rsid w:val="00821F80"/>
    <w:rsid w:val="00826AC4"/>
    <w:rsid w:val="00835CAE"/>
    <w:rsid w:val="00846A07"/>
    <w:rsid w:val="00850114"/>
    <w:rsid w:val="00850621"/>
    <w:rsid w:val="00851E92"/>
    <w:rsid w:val="00853D35"/>
    <w:rsid w:val="00865524"/>
    <w:rsid w:val="00865DAA"/>
    <w:rsid w:val="00875D18"/>
    <w:rsid w:val="008804D7"/>
    <w:rsid w:val="00887268"/>
    <w:rsid w:val="00892783"/>
    <w:rsid w:val="008B26F9"/>
    <w:rsid w:val="008C2006"/>
    <w:rsid w:val="008C343D"/>
    <w:rsid w:val="008D0268"/>
    <w:rsid w:val="008D430D"/>
    <w:rsid w:val="008D4DB7"/>
    <w:rsid w:val="008D4FEF"/>
    <w:rsid w:val="008E7A02"/>
    <w:rsid w:val="008F7CDF"/>
    <w:rsid w:val="00913EF0"/>
    <w:rsid w:val="00917C62"/>
    <w:rsid w:val="00920813"/>
    <w:rsid w:val="00924B68"/>
    <w:rsid w:val="00927BBD"/>
    <w:rsid w:val="00932151"/>
    <w:rsid w:val="009329A0"/>
    <w:rsid w:val="00944F25"/>
    <w:rsid w:val="00946515"/>
    <w:rsid w:val="00961573"/>
    <w:rsid w:val="00961AF3"/>
    <w:rsid w:val="009725FA"/>
    <w:rsid w:val="00976A21"/>
    <w:rsid w:val="00984BB3"/>
    <w:rsid w:val="00995A4A"/>
    <w:rsid w:val="009B2B00"/>
    <w:rsid w:val="009B5D6D"/>
    <w:rsid w:val="009C370B"/>
    <w:rsid w:val="009E4AAB"/>
    <w:rsid w:val="009E4CDD"/>
    <w:rsid w:val="009F1160"/>
    <w:rsid w:val="009F1346"/>
    <w:rsid w:val="00A10CC6"/>
    <w:rsid w:val="00A141A5"/>
    <w:rsid w:val="00A24733"/>
    <w:rsid w:val="00A27F31"/>
    <w:rsid w:val="00A427DD"/>
    <w:rsid w:val="00A64ACB"/>
    <w:rsid w:val="00A75248"/>
    <w:rsid w:val="00A864F2"/>
    <w:rsid w:val="00AA1BEE"/>
    <w:rsid w:val="00AA6B3B"/>
    <w:rsid w:val="00AC3FD5"/>
    <w:rsid w:val="00AC5FC2"/>
    <w:rsid w:val="00AD2329"/>
    <w:rsid w:val="00AD57BF"/>
    <w:rsid w:val="00AE0273"/>
    <w:rsid w:val="00AE0386"/>
    <w:rsid w:val="00B032C1"/>
    <w:rsid w:val="00B04D3A"/>
    <w:rsid w:val="00B072CE"/>
    <w:rsid w:val="00B154D1"/>
    <w:rsid w:val="00B157E6"/>
    <w:rsid w:val="00B57531"/>
    <w:rsid w:val="00B67624"/>
    <w:rsid w:val="00B73C45"/>
    <w:rsid w:val="00B73F87"/>
    <w:rsid w:val="00B83B78"/>
    <w:rsid w:val="00B83DEF"/>
    <w:rsid w:val="00B92341"/>
    <w:rsid w:val="00BA6DC0"/>
    <w:rsid w:val="00BB0CFF"/>
    <w:rsid w:val="00BB1DAE"/>
    <w:rsid w:val="00BB6817"/>
    <w:rsid w:val="00BC118C"/>
    <w:rsid w:val="00BD431D"/>
    <w:rsid w:val="00BE7C96"/>
    <w:rsid w:val="00BF60DA"/>
    <w:rsid w:val="00C157B4"/>
    <w:rsid w:val="00C32DC9"/>
    <w:rsid w:val="00C335D2"/>
    <w:rsid w:val="00C44CBD"/>
    <w:rsid w:val="00C53BD7"/>
    <w:rsid w:val="00C53EE4"/>
    <w:rsid w:val="00C64B55"/>
    <w:rsid w:val="00C71A94"/>
    <w:rsid w:val="00C74871"/>
    <w:rsid w:val="00C80BAF"/>
    <w:rsid w:val="00C857EE"/>
    <w:rsid w:val="00C934B1"/>
    <w:rsid w:val="00C94E2D"/>
    <w:rsid w:val="00C95F9B"/>
    <w:rsid w:val="00C96A24"/>
    <w:rsid w:val="00C96A44"/>
    <w:rsid w:val="00C96D64"/>
    <w:rsid w:val="00C97C5C"/>
    <w:rsid w:val="00CA1EE4"/>
    <w:rsid w:val="00CA77C9"/>
    <w:rsid w:val="00CC55C2"/>
    <w:rsid w:val="00CC69E4"/>
    <w:rsid w:val="00CD21E3"/>
    <w:rsid w:val="00CE355C"/>
    <w:rsid w:val="00CE5368"/>
    <w:rsid w:val="00CF73A3"/>
    <w:rsid w:val="00D04006"/>
    <w:rsid w:val="00D05029"/>
    <w:rsid w:val="00D06E96"/>
    <w:rsid w:val="00D144D9"/>
    <w:rsid w:val="00D255F0"/>
    <w:rsid w:val="00D270D0"/>
    <w:rsid w:val="00D31AC0"/>
    <w:rsid w:val="00D343C5"/>
    <w:rsid w:val="00D40FA5"/>
    <w:rsid w:val="00D43367"/>
    <w:rsid w:val="00D51204"/>
    <w:rsid w:val="00D5383B"/>
    <w:rsid w:val="00D6519F"/>
    <w:rsid w:val="00D66A11"/>
    <w:rsid w:val="00D674DE"/>
    <w:rsid w:val="00D93C4A"/>
    <w:rsid w:val="00D93C8B"/>
    <w:rsid w:val="00DA465D"/>
    <w:rsid w:val="00DB6E5D"/>
    <w:rsid w:val="00DC3F42"/>
    <w:rsid w:val="00DC4384"/>
    <w:rsid w:val="00DC46D8"/>
    <w:rsid w:val="00DD07B1"/>
    <w:rsid w:val="00DD6198"/>
    <w:rsid w:val="00DD63F7"/>
    <w:rsid w:val="00DE0137"/>
    <w:rsid w:val="00DE3297"/>
    <w:rsid w:val="00DE60F9"/>
    <w:rsid w:val="00DF6DDA"/>
    <w:rsid w:val="00E20D7C"/>
    <w:rsid w:val="00E26740"/>
    <w:rsid w:val="00E2680C"/>
    <w:rsid w:val="00E27A40"/>
    <w:rsid w:val="00E34BA1"/>
    <w:rsid w:val="00E37DFE"/>
    <w:rsid w:val="00E41EFC"/>
    <w:rsid w:val="00E43570"/>
    <w:rsid w:val="00E43CFB"/>
    <w:rsid w:val="00E5114F"/>
    <w:rsid w:val="00E5464F"/>
    <w:rsid w:val="00E64497"/>
    <w:rsid w:val="00E71642"/>
    <w:rsid w:val="00E71762"/>
    <w:rsid w:val="00E769CE"/>
    <w:rsid w:val="00E77964"/>
    <w:rsid w:val="00E77FDF"/>
    <w:rsid w:val="00E819F0"/>
    <w:rsid w:val="00E8213A"/>
    <w:rsid w:val="00E83E64"/>
    <w:rsid w:val="00E86256"/>
    <w:rsid w:val="00E91EE8"/>
    <w:rsid w:val="00E94C4D"/>
    <w:rsid w:val="00E9649A"/>
    <w:rsid w:val="00EA05EC"/>
    <w:rsid w:val="00EA24E1"/>
    <w:rsid w:val="00EA3C2B"/>
    <w:rsid w:val="00EB021C"/>
    <w:rsid w:val="00EB0F2F"/>
    <w:rsid w:val="00EB3646"/>
    <w:rsid w:val="00EB4763"/>
    <w:rsid w:val="00EB76EB"/>
    <w:rsid w:val="00EC2DE2"/>
    <w:rsid w:val="00ED0C68"/>
    <w:rsid w:val="00EE2E99"/>
    <w:rsid w:val="00EE6904"/>
    <w:rsid w:val="00F02B4A"/>
    <w:rsid w:val="00F1083C"/>
    <w:rsid w:val="00F10ECD"/>
    <w:rsid w:val="00F234B9"/>
    <w:rsid w:val="00F25451"/>
    <w:rsid w:val="00F26D31"/>
    <w:rsid w:val="00F2765C"/>
    <w:rsid w:val="00F27893"/>
    <w:rsid w:val="00F33307"/>
    <w:rsid w:val="00F34FD0"/>
    <w:rsid w:val="00F412EC"/>
    <w:rsid w:val="00F44B0E"/>
    <w:rsid w:val="00F51E0D"/>
    <w:rsid w:val="00F64BF9"/>
    <w:rsid w:val="00F67DCA"/>
    <w:rsid w:val="00F7155C"/>
    <w:rsid w:val="00F735B6"/>
    <w:rsid w:val="00F76921"/>
    <w:rsid w:val="00F84B2B"/>
    <w:rsid w:val="00F94BEE"/>
    <w:rsid w:val="00FA2F77"/>
    <w:rsid w:val="00FE094E"/>
    <w:rsid w:val="00FE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85"/>
    <o:shapelayout v:ext="edit">
      <o:idmap v:ext="edit" data="1"/>
    </o:shapelayout>
  </w:shapeDefaults>
  <w:decimalSymbol w:val="."/>
  <w:listSeparator w:val=","/>
  <w14:docId w14:val="02AC1E7C"/>
  <w15:chartTrackingRefBased/>
  <w15:docId w15:val="{74286E13-CAFE-4B6B-9359-26EEEAA8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A28"/>
  </w:style>
  <w:style w:type="paragraph" w:styleId="Footer">
    <w:name w:val="footer"/>
    <w:basedOn w:val="Normal"/>
    <w:link w:val="FooterChar"/>
    <w:uiPriority w:val="99"/>
    <w:unhideWhenUsed/>
    <w:rsid w:val="0007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A28"/>
  </w:style>
  <w:style w:type="paragraph" w:styleId="NoSpacing">
    <w:name w:val="No Spacing"/>
    <w:uiPriority w:val="1"/>
    <w:qFormat/>
    <w:rsid w:val="00077A28"/>
    <w:pPr>
      <w:spacing w:after="0" w:line="240" w:lineRule="auto"/>
    </w:pPr>
  </w:style>
  <w:style w:type="paragraph" w:styleId="ListParagraph">
    <w:name w:val="List Paragraph"/>
    <w:basedOn w:val="Normal"/>
    <w:uiPriority w:val="34"/>
    <w:qFormat/>
    <w:rsid w:val="001E79C1"/>
    <w:pPr>
      <w:ind w:left="720"/>
      <w:contextualSpacing/>
    </w:pPr>
  </w:style>
  <w:style w:type="paragraph" w:styleId="BalloonText">
    <w:name w:val="Balloon Text"/>
    <w:basedOn w:val="Normal"/>
    <w:link w:val="BalloonTextChar"/>
    <w:uiPriority w:val="99"/>
    <w:semiHidden/>
    <w:unhideWhenUsed/>
    <w:rsid w:val="00461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DD"/>
    <w:rPr>
      <w:rFonts w:ascii="Segoe UI" w:hAnsi="Segoe UI" w:cs="Segoe UI"/>
      <w:sz w:val="18"/>
      <w:szCs w:val="18"/>
    </w:rPr>
  </w:style>
  <w:style w:type="paragraph" w:styleId="EndnoteText">
    <w:name w:val="endnote text"/>
    <w:basedOn w:val="Normal"/>
    <w:link w:val="EndnoteTextChar"/>
    <w:uiPriority w:val="99"/>
    <w:semiHidden/>
    <w:unhideWhenUsed/>
    <w:rsid w:val="006579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9E9"/>
    <w:rPr>
      <w:sz w:val="20"/>
      <w:szCs w:val="20"/>
    </w:rPr>
  </w:style>
  <w:style w:type="character" w:styleId="EndnoteReference">
    <w:name w:val="endnote reference"/>
    <w:basedOn w:val="DefaultParagraphFont"/>
    <w:uiPriority w:val="99"/>
    <w:semiHidden/>
    <w:unhideWhenUsed/>
    <w:rsid w:val="00657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F4D4-118E-46E0-ACF5-35017EB8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Burlingame</dc:creator>
  <cp:keywords/>
  <dc:description/>
  <cp:lastModifiedBy>Jennifer Burlingame</cp:lastModifiedBy>
  <cp:revision>18</cp:revision>
  <cp:lastPrinted>2022-11-23T14:53:00Z</cp:lastPrinted>
  <dcterms:created xsi:type="dcterms:W3CDTF">2022-11-03T12:46:00Z</dcterms:created>
  <dcterms:modified xsi:type="dcterms:W3CDTF">2022-11-23T15:19:00Z</dcterms:modified>
</cp:coreProperties>
</file>